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82" w:rsidRPr="002B1082" w:rsidRDefault="002B1082">
      <w:pPr>
        <w:rPr>
          <w:rFonts w:ascii="Arial" w:hAnsi="Arial" w:cs="Arial"/>
          <w:b/>
          <w:sz w:val="22"/>
          <w:szCs w:val="22"/>
          <w:lang w:val="sr-Cyrl-CS"/>
        </w:rPr>
      </w:pPr>
      <w:r w:rsidRPr="002B1082">
        <w:rPr>
          <w:rFonts w:ascii="Arial" w:hAnsi="Arial" w:cs="Arial"/>
          <w:b/>
          <w:sz w:val="22"/>
          <w:szCs w:val="22"/>
          <w:lang w:val="sr-Cyrl-CS"/>
        </w:rPr>
        <w:t>ГРАДСКА АГЕНЦИЈА ЗА САОБРАЋАЈ</w:t>
      </w:r>
    </w:p>
    <w:p w:rsidR="002B1082" w:rsidRPr="002B1082" w:rsidRDefault="002B1082">
      <w:pPr>
        <w:rPr>
          <w:rFonts w:ascii="Arial" w:hAnsi="Arial" w:cs="Arial"/>
          <w:b/>
          <w:sz w:val="22"/>
          <w:szCs w:val="22"/>
          <w:lang w:val="sr-Cyrl-CS"/>
        </w:rPr>
      </w:pPr>
      <w:r w:rsidRPr="002B1082">
        <w:rPr>
          <w:rFonts w:ascii="Arial" w:hAnsi="Arial" w:cs="Arial"/>
          <w:b/>
          <w:sz w:val="22"/>
          <w:szCs w:val="22"/>
          <w:lang w:val="sr-Cyrl-CS"/>
        </w:rPr>
        <w:t>ДОО КРАГУЈЕВАЦ</w:t>
      </w:r>
    </w:p>
    <w:p w:rsidR="002B1082" w:rsidRPr="002B1082" w:rsidRDefault="002B1082">
      <w:pPr>
        <w:rPr>
          <w:rFonts w:ascii="Arial" w:hAnsi="Arial" w:cs="Arial"/>
          <w:b/>
          <w:sz w:val="22"/>
          <w:szCs w:val="22"/>
          <w:lang w:val="sr-Cyrl-CS"/>
        </w:rPr>
      </w:pPr>
      <w:r w:rsidRPr="002B1082">
        <w:rPr>
          <w:rFonts w:ascii="Arial" w:hAnsi="Arial" w:cs="Arial"/>
          <w:b/>
          <w:sz w:val="22"/>
          <w:szCs w:val="22"/>
          <w:lang w:val="sr-Cyrl-CS"/>
        </w:rPr>
        <w:t>БРОЈ: 1855</w:t>
      </w:r>
    </w:p>
    <w:p w:rsidR="002B1082" w:rsidRPr="002B1082" w:rsidRDefault="002B1082">
      <w:pPr>
        <w:rPr>
          <w:rFonts w:ascii="Arial" w:hAnsi="Arial" w:cs="Arial"/>
          <w:sz w:val="22"/>
          <w:szCs w:val="22"/>
          <w:lang w:val="sr-Cyrl-CS"/>
        </w:rPr>
      </w:pPr>
      <w:r w:rsidRPr="002B1082">
        <w:rPr>
          <w:rFonts w:ascii="Arial" w:hAnsi="Arial" w:cs="Arial"/>
          <w:b/>
          <w:sz w:val="22"/>
          <w:szCs w:val="22"/>
          <w:lang w:val="sr-Cyrl-CS"/>
        </w:rPr>
        <w:t>ДАТУМ: 04.11.2015.год</w:t>
      </w:r>
      <w:r w:rsidRPr="002B1082">
        <w:rPr>
          <w:rFonts w:ascii="Arial" w:hAnsi="Arial" w:cs="Arial"/>
          <w:sz w:val="22"/>
          <w:szCs w:val="22"/>
          <w:lang w:val="sr-Cyrl-CS"/>
        </w:rPr>
        <w:t>.</w:t>
      </w:r>
    </w:p>
    <w:p w:rsidR="002F2245" w:rsidRPr="002B1082" w:rsidRDefault="008C332E">
      <w:pPr>
        <w:rPr>
          <w:rFonts w:ascii="Arial" w:hAnsi="Arial" w:cs="Arial"/>
          <w:sz w:val="22"/>
          <w:szCs w:val="22"/>
          <w:lang w:val="sr-Cyrl-CS"/>
        </w:rPr>
      </w:pPr>
      <w:r w:rsidRPr="002B1082">
        <w:rPr>
          <w:rFonts w:ascii="Arial" w:hAnsi="Arial" w:cs="Arial"/>
          <w:sz w:val="22"/>
          <w:szCs w:val="22"/>
          <w:lang w:val="sr-Cyrl-CS"/>
        </w:rPr>
        <w:tab/>
      </w:r>
      <w:r w:rsidRPr="002B1082">
        <w:rPr>
          <w:rFonts w:ascii="Arial" w:hAnsi="Arial" w:cs="Arial"/>
          <w:sz w:val="22"/>
          <w:szCs w:val="22"/>
          <w:lang w:val="sr-Cyrl-CS"/>
        </w:rPr>
        <w:tab/>
      </w:r>
    </w:p>
    <w:p w:rsidR="002B1082" w:rsidRDefault="002B1082" w:rsidP="002B1082">
      <w:pPr>
        <w:spacing w:after="120"/>
        <w:ind w:right="4" w:firstLine="720"/>
        <w:rPr>
          <w:rFonts w:ascii="Arial" w:hAnsi="Arial" w:cs="Arial"/>
          <w:sz w:val="22"/>
          <w:szCs w:val="22"/>
          <w:lang w:val="sr-Cyrl-CS"/>
        </w:rPr>
      </w:pPr>
      <w:r w:rsidRPr="002B1082">
        <w:rPr>
          <w:rFonts w:ascii="Arial" w:hAnsi="Arial" w:cs="Arial"/>
          <w:sz w:val="22"/>
          <w:szCs w:val="22"/>
          <w:lang w:val="sr-Cyrl-CS"/>
        </w:rPr>
        <w:t xml:space="preserve">На основу члана 35. Одлуке о оснивању Градске агенције за засобраћај доо Крагујевца , директор привредног друштва,  дана  4.11.2015.године, доноси </w:t>
      </w:r>
    </w:p>
    <w:p w:rsidR="002B1082" w:rsidRPr="002B1082" w:rsidRDefault="002B1082" w:rsidP="002B1082">
      <w:pPr>
        <w:spacing w:after="120"/>
        <w:ind w:right="4" w:firstLine="720"/>
        <w:rPr>
          <w:rFonts w:ascii="Arial" w:hAnsi="Arial" w:cs="Arial"/>
          <w:sz w:val="22"/>
          <w:szCs w:val="22"/>
          <w:lang w:val="sr-Cyrl-CS"/>
        </w:rPr>
      </w:pPr>
    </w:p>
    <w:p w:rsidR="002B1082" w:rsidRPr="002B1082" w:rsidRDefault="002B1082" w:rsidP="002F2245">
      <w:pPr>
        <w:spacing w:after="120"/>
        <w:ind w:right="4"/>
        <w:rPr>
          <w:rFonts w:ascii="Arial" w:hAnsi="Arial" w:cs="Arial"/>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rPr>
        <w:t>ПРАВИЛНИК О</w:t>
      </w:r>
    </w:p>
    <w:p w:rsidR="002F2245" w:rsidRPr="002B1082" w:rsidRDefault="002F2245" w:rsidP="002F2245">
      <w:pPr>
        <w:spacing w:after="120"/>
        <w:ind w:right="4"/>
        <w:jc w:val="center"/>
        <w:rPr>
          <w:rFonts w:ascii="Arial" w:hAnsi="Arial" w:cs="Arial"/>
          <w:b/>
          <w:sz w:val="22"/>
          <w:szCs w:val="22"/>
          <w:lang w:val="sr-Cyrl-CS"/>
        </w:rPr>
      </w:pPr>
      <w:r w:rsidRPr="002B1082">
        <w:rPr>
          <w:rFonts w:ascii="Arial" w:hAnsi="Arial" w:cs="Arial"/>
          <w:b/>
          <w:sz w:val="22"/>
          <w:szCs w:val="22"/>
        </w:rPr>
        <w:t xml:space="preserve">ПОНАШАЊУ </w:t>
      </w:r>
      <w:r w:rsidRPr="002B1082">
        <w:rPr>
          <w:rFonts w:ascii="Arial" w:hAnsi="Arial" w:cs="Arial"/>
          <w:b/>
          <w:sz w:val="22"/>
          <w:szCs w:val="22"/>
          <w:lang w:val="sr-Cyrl-CS"/>
        </w:rPr>
        <w:t>И ОБАВЕЗАМА САОБРАЋАЈНОГ</w:t>
      </w:r>
      <w:r w:rsidRPr="002B1082">
        <w:rPr>
          <w:rFonts w:ascii="Arial" w:hAnsi="Arial" w:cs="Arial"/>
          <w:b/>
          <w:sz w:val="22"/>
          <w:szCs w:val="22"/>
        </w:rPr>
        <w:t xml:space="preserve"> ОСОБЉА</w:t>
      </w:r>
      <w:r w:rsidRPr="002B1082">
        <w:rPr>
          <w:rFonts w:ascii="Arial" w:hAnsi="Arial" w:cs="Arial"/>
          <w:b/>
          <w:sz w:val="22"/>
          <w:szCs w:val="22"/>
          <w:lang w:val="sr-Cyrl-CS"/>
        </w:rPr>
        <w:t xml:space="preserve"> У</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 xml:space="preserve">ГРАДСКОМ И ПРИГРАДСКОМ </w:t>
      </w:r>
      <w:r w:rsidRPr="002B1082">
        <w:rPr>
          <w:rFonts w:ascii="Arial" w:hAnsi="Arial" w:cs="Arial"/>
          <w:b/>
          <w:sz w:val="22"/>
          <w:szCs w:val="22"/>
        </w:rPr>
        <w:t>ПРЕВОЗУ</w:t>
      </w:r>
      <w:r w:rsidRPr="002B1082">
        <w:rPr>
          <w:rFonts w:ascii="Arial" w:hAnsi="Arial" w:cs="Arial"/>
          <w:b/>
          <w:sz w:val="22"/>
          <w:szCs w:val="22"/>
          <w:lang w:val="sr-Cyrl-CS"/>
        </w:rPr>
        <w:t xml:space="preserve"> У КРАГУЈЕВЦУ</w:t>
      </w:r>
    </w:p>
    <w:p w:rsidR="002F2245" w:rsidRPr="002B1082" w:rsidRDefault="002F2245" w:rsidP="002F2245">
      <w:pPr>
        <w:spacing w:after="120"/>
        <w:ind w:right="4"/>
        <w:jc w:val="center"/>
        <w:rPr>
          <w:rFonts w:ascii="Arial" w:hAnsi="Arial" w:cs="Arial"/>
          <w:b/>
          <w:i/>
          <w:sz w:val="22"/>
          <w:szCs w:val="22"/>
        </w:rPr>
      </w:pPr>
    </w:p>
    <w:p w:rsidR="002F2245" w:rsidRPr="002B1082" w:rsidRDefault="002F2245" w:rsidP="002F2245">
      <w:pPr>
        <w:spacing w:after="120"/>
        <w:ind w:right="4"/>
        <w:jc w:val="center"/>
        <w:rPr>
          <w:rFonts w:ascii="Arial" w:hAnsi="Arial" w:cs="Arial"/>
          <w:b/>
          <w:sz w:val="22"/>
          <w:szCs w:val="22"/>
          <w:lang w:val="sr-Cyrl-CS"/>
        </w:rPr>
      </w:pPr>
      <w:r w:rsidRPr="002B1082">
        <w:rPr>
          <w:rFonts w:ascii="Arial" w:hAnsi="Arial" w:cs="Arial"/>
          <w:b/>
          <w:sz w:val="22"/>
          <w:szCs w:val="22"/>
          <w:lang w:val="sr-Cyrl-CS"/>
        </w:rPr>
        <w:t>ОПШТЕ ОДРЕДБЕ</w:t>
      </w:r>
    </w:p>
    <w:p w:rsidR="002F2245" w:rsidRPr="002B1082" w:rsidRDefault="002F2245" w:rsidP="008A6D37">
      <w:pPr>
        <w:spacing w:after="120"/>
        <w:ind w:right="4"/>
        <w:rPr>
          <w:rFonts w:ascii="Arial" w:hAnsi="Arial" w:cs="Arial"/>
          <w:b/>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1</w:t>
      </w:r>
      <w:r w:rsidRPr="002B1082">
        <w:rPr>
          <w:rFonts w:ascii="Arial" w:hAnsi="Arial" w:cs="Arial"/>
          <w:b/>
          <w:sz w:val="22"/>
          <w:szCs w:val="22"/>
        </w:rPr>
        <w:t>.</w:t>
      </w:r>
    </w:p>
    <w:p w:rsidR="002F2245" w:rsidRPr="002B1082" w:rsidRDefault="002F2245" w:rsidP="00E034EC">
      <w:pPr>
        <w:spacing w:after="120"/>
        <w:ind w:right="4"/>
        <w:jc w:val="both"/>
        <w:rPr>
          <w:rFonts w:ascii="Arial" w:hAnsi="Arial" w:cs="Arial"/>
          <w:sz w:val="22"/>
          <w:szCs w:val="22"/>
          <w:lang w:val="sr-Cyrl-CS"/>
        </w:rPr>
      </w:pPr>
      <w:r w:rsidRPr="002B1082">
        <w:rPr>
          <w:rFonts w:ascii="Arial" w:hAnsi="Arial" w:cs="Arial"/>
          <w:sz w:val="22"/>
          <w:szCs w:val="22"/>
          <w:lang w:val="sr-Cyrl-CS"/>
        </w:rPr>
        <w:tab/>
      </w:r>
      <w:r w:rsidR="008A6D37">
        <w:rPr>
          <w:rFonts w:ascii="Arial" w:hAnsi="Arial" w:cs="Arial"/>
          <w:sz w:val="22"/>
          <w:szCs w:val="22"/>
          <w:lang w:val="sr-Cyrl-CS"/>
        </w:rPr>
        <w:t xml:space="preserve">Овим </w:t>
      </w:r>
      <w:r w:rsidRPr="002B1082">
        <w:rPr>
          <w:rFonts w:ascii="Arial" w:hAnsi="Arial" w:cs="Arial"/>
          <w:sz w:val="22"/>
          <w:szCs w:val="22"/>
          <w:lang w:val="sr-Cyrl-CS"/>
        </w:rPr>
        <w:t xml:space="preserve">Правилником </w:t>
      </w:r>
      <w:r w:rsidR="008A6D37">
        <w:rPr>
          <w:rFonts w:ascii="Arial" w:hAnsi="Arial" w:cs="Arial"/>
          <w:sz w:val="22"/>
          <w:szCs w:val="22"/>
          <w:lang w:val="sr-Cyrl-CS"/>
        </w:rPr>
        <w:t xml:space="preserve">се  прописују правила </w:t>
      </w:r>
      <w:r w:rsidRPr="002B1082">
        <w:rPr>
          <w:rFonts w:ascii="Arial" w:hAnsi="Arial" w:cs="Arial"/>
          <w:sz w:val="22"/>
          <w:szCs w:val="22"/>
          <w:lang w:val="sr-Cyrl-CS"/>
        </w:rPr>
        <w:t>по</w:t>
      </w:r>
      <w:r w:rsidR="008A6D37">
        <w:rPr>
          <w:rFonts w:ascii="Arial" w:hAnsi="Arial" w:cs="Arial"/>
          <w:sz w:val="22"/>
          <w:szCs w:val="22"/>
          <w:lang w:val="sr-Cyrl-CS"/>
        </w:rPr>
        <w:t>нашања и обавезе</w:t>
      </w:r>
      <w:r w:rsidRPr="002B1082">
        <w:rPr>
          <w:rFonts w:ascii="Arial" w:hAnsi="Arial" w:cs="Arial"/>
          <w:sz w:val="22"/>
          <w:szCs w:val="22"/>
          <w:lang w:val="sr-Cyrl-CS"/>
        </w:rPr>
        <w:t xml:space="preserve"> саобраћајног особља </w:t>
      </w:r>
      <w:r w:rsidR="002B1082">
        <w:rPr>
          <w:rFonts w:ascii="Arial" w:hAnsi="Arial" w:cs="Arial"/>
          <w:sz w:val="22"/>
          <w:szCs w:val="22"/>
          <w:lang w:val="sr-Cyrl-CS"/>
        </w:rPr>
        <w:t xml:space="preserve">у градском и приградском превозу </w:t>
      </w:r>
      <w:r w:rsidR="008A6D37">
        <w:rPr>
          <w:rFonts w:ascii="Arial" w:hAnsi="Arial" w:cs="Arial"/>
          <w:sz w:val="22"/>
          <w:szCs w:val="22"/>
          <w:lang w:val="sr-Cyrl-CS"/>
        </w:rPr>
        <w:t xml:space="preserve">на територији града Крагујевца, наплата превоза и дужности рачунополагача, као и поступање са нађеним стварима, у складу са законом, Одлуком  о </w:t>
      </w:r>
      <w:r w:rsidR="008A6D37" w:rsidRPr="002B1082">
        <w:rPr>
          <w:rFonts w:ascii="Arial" w:hAnsi="Arial" w:cs="Arial"/>
          <w:sz w:val="22"/>
          <w:szCs w:val="22"/>
          <w:lang w:val="sr-Cyrl-CS"/>
        </w:rPr>
        <w:t xml:space="preserve">јавном превозу путника </w:t>
      </w:r>
      <w:r w:rsidR="008A6D37" w:rsidRPr="002B1082">
        <w:rPr>
          <w:rFonts w:ascii="Arial" w:hAnsi="Arial" w:cs="Arial"/>
          <w:sz w:val="22"/>
          <w:szCs w:val="22"/>
        </w:rPr>
        <w:t>у градском и приградском саобраћају</w:t>
      </w:r>
      <w:r w:rsidR="008A6D37">
        <w:rPr>
          <w:rFonts w:ascii="Arial" w:hAnsi="Arial" w:cs="Arial"/>
          <w:sz w:val="22"/>
          <w:szCs w:val="22"/>
          <w:lang w:val="sr-Cyrl-CS"/>
        </w:rPr>
        <w:t xml:space="preserve"> и Уговором  о поверавању обављања комуналног посла јавног превоза путника у градском и приградском саобраћају, који превозници , по спроведеном поступку , закључују са Градском агенцијом за саобраћај доо Крагујевац ( у даљем тексту: ГАС). </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2</w:t>
      </w:r>
      <w:r w:rsidRPr="002B1082">
        <w:rPr>
          <w:rFonts w:ascii="Arial" w:hAnsi="Arial" w:cs="Arial"/>
          <w:b/>
          <w:sz w:val="22"/>
          <w:szCs w:val="22"/>
        </w:rPr>
        <w:t>.</w:t>
      </w:r>
    </w:p>
    <w:p w:rsidR="008C332E"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r>
      <w:r w:rsidR="008C332E" w:rsidRPr="002B1082">
        <w:rPr>
          <w:rFonts w:ascii="Arial" w:hAnsi="Arial" w:cs="Arial"/>
          <w:sz w:val="22"/>
          <w:szCs w:val="22"/>
          <w:lang w:val="sr-Cyrl-CS"/>
        </w:rPr>
        <w:t xml:space="preserve">Градска агенција за саобраћај  и Предузеће- Превозник  </w:t>
      </w:r>
      <w:r w:rsidRPr="002B1082">
        <w:rPr>
          <w:rFonts w:ascii="Arial" w:hAnsi="Arial" w:cs="Arial"/>
          <w:sz w:val="22"/>
          <w:szCs w:val="22"/>
          <w:lang w:val="sr-Cyrl-CS"/>
        </w:rPr>
        <w:t xml:space="preserve">( у даљем тексту: Предузеће) </w:t>
      </w:r>
      <w:r w:rsidR="008C332E" w:rsidRPr="002B1082">
        <w:rPr>
          <w:rFonts w:ascii="Arial" w:hAnsi="Arial" w:cs="Arial"/>
          <w:sz w:val="22"/>
          <w:szCs w:val="22"/>
          <w:lang w:val="sr-Cyrl-CS"/>
        </w:rPr>
        <w:t>су обавезни  да организују и врше</w:t>
      </w:r>
      <w:r w:rsidRPr="002B1082">
        <w:rPr>
          <w:rFonts w:ascii="Arial" w:hAnsi="Arial" w:cs="Arial"/>
          <w:sz w:val="22"/>
          <w:szCs w:val="22"/>
          <w:lang w:val="sr-Cyrl-CS"/>
        </w:rPr>
        <w:t xml:space="preserve"> сталну контролу примене и поштовања одредаба овог Правилника у сарадњи са о</w:t>
      </w:r>
      <w:r w:rsidR="008C332E" w:rsidRPr="002B1082">
        <w:rPr>
          <w:rFonts w:ascii="Arial" w:hAnsi="Arial" w:cs="Arial"/>
          <w:sz w:val="22"/>
          <w:szCs w:val="22"/>
          <w:lang w:val="sr-Cyrl-CS"/>
        </w:rPr>
        <w:t xml:space="preserve">влашћеним лицима Градске управе. </w:t>
      </w:r>
    </w:p>
    <w:p w:rsidR="002F2245" w:rsidRPr="002B1082" w:rsidRDefault="008C332E" w:rsidP="00EF6E19">
      <w:pPr>
        <w:spacing w:after="120"/>
        <w:ind w:right="4" w:firstLine="720"/>
        <w:jc w:val="both"/>
        <w:rPr>
          <w:rFonts w:ascii="Arial" w:hAnsi="Arial" w:cs="Arial"/>
          <w:sz w:val="22"/>
          <w:szCs w:val="22"/>
          <w:lang w:val="sr-Cyrl-CS"/>
        </w:rPr>
      </w:pPr>
      <w:r w:rsidRPr="002B1082">
        <w:rPr>
          <w:rFonts w:ascii="Arial" w:hAnsi="Arial" w:cs="Arial"/>
          <w:sz w:val="22"/>
          <w:szCs w:val="22"/>
          <w:lang w:val="sr-Cyrl-CS"/>
        </w:rPr>
        <w:t>ГАС је обавезан  да исти усклађује са з</w:t>
      </w:r>
      <w:r w:rsidR="002F2245" w:rsidRPr="002B1082">
        <w:rPr>
          <w:rFonts w:ascii="Arial" w:hAnsi="Arial" w:cs="Arial"/>
          <w:sz w:val="22"/>
          <w:szCs w:val="22"/>
          <w:lang w:val="sr-Cyrl-CS"/>
        </w:rPr>
        <w:t xml:space="preserve">аконским прописима и Одлуком о јавном превозу путника </w:t>
      </w:r>
      <w:r w:rsidR="002F2245" w:rsidRPr="002B1082">
        <w:rPr>
          <w:rFonts w:ascii="Arial" w:hAnsi="Arial" w:cs="Arial"/>
          <w:sz w:val="22"/>
          <w:szCs w:val="22"/>
        </w:rPr>
        <w:t>у градском и приградском саобраћају</w:t>
      </w:r>
      <w:r w:rsidR="002F2245" w:rsidRPr="002B1082">
        <w:rPr>
          <w:rFonts w:ascii="Arial" w:hAnsi="Arial" w:cs="Arial"/>
          <w:sz w:val="22"/>
          <w:szCs w:val="22"/>
          <w:lang w:val="sr-Cyrl-CS"/>
        </w:rPr>
        <w:t xml:space="preserve"> </w:t>
      </w:r>
      <w:r w:rsidR="002B1082" w:rsidRPr="002B1082">
        <w:rPr>
          <w:rFonts w:ascii="Arial" w:hAnsi="Arial" w:cs="Arial"/>
          <w:sz w:val="22"/>
          <w:szCs w:val="22"/>
          <w:lang w:val="sr-Cyrl-CS"/>
        </w:rPr>
        <w:t xml:space="preserve">, као и другим важећим </w:t>
      </w:r>
      <w:r w:rsidRPr="002B1082">
        <w:rPr>
          <w:rFonts w:ascii="Arial" w:hAnsi="Arial" w:cs="Arial"/>
          <w:sz w:val="22"/>
          <w:szCs w:val="22"/>
          <w:lang w:val="sr-Cyrl-CS"/>
        </w:rPr>
        <w:t>.</w:t>
      </w:r>
    </w:p>
    <w:p w:rsidR="002F2245" w:rsidRPr="002B1082" w:rsidRDefault="002F2245" w:rsidP="00EF6E19">
      <w:pPr>
        <w:spacing w:after="120"/>
        <w:ind w:right="4"/>
        <w:jc w:val="center"/>
        <w:rPr>
          <w:rFonts w:ascii="Arial" w:hAnsi="Arial" w:cs="Arial"/>
          <w:b/>
          <w:sz w:val="22"/>
          <w:szCs w:val="22"/>
        </w:rPr>
      </w:pPr>
      <w:r w:rsidRPr="002B1082">
        <w:rPr>
          <w:rFonts w:ascii="Arial" w:hAnsi="Arial" w:cs="Arial"/>
          <w:b/>
          <w:sz w:val="22"/>
          <w:szCs w:val="22"/>
          <w:lang w:val="sr-Cyrl-CS"/>
        </w:rPr>
        <w:t>Члан 3</w:t>
      </w:r>
      <w:r w:rsidRPr="002B1082">
        <w:rPr>
          <w:rFonts w:ascii="Arial" w:hAnsi="Arial" w:cs="Arial"/>
          <w:b/>
          <w:sz w:val="22"/>
          <w:szCs w:val="22"/>
        </w:rPr>
        <w:t>.</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rPr>
        <w:tab/>
      </w:r>
      <w:r w:rsidRPr="002B1082">
        <w:rPr>
          <w:rFonts w:ascii="Arial" w:hAnsi="Arial" w:cs="Arial"/>
          <w:sz w:val="22"/>
          <w:szCs w:val="22"/>
          <w:lang w:val="hr-HR"/>
        </w:rPr>
        <w:t>Саобраћајно особље, као и остали запослени чији је делокруг рада у вези са обављањем превоза, дужни су да се придр</w:t>
      </w:r>
      <w:r w:rsidRPr="002B1082">
        <w:rPr>
          <w:rFonts w:ascii="Arial" w:hAnsi="Arial" w:cs="Arial"/>
          <w:sz w:val="22"/>
          <w:szCs w:val="22"/>
          <w:lang w:val="sr-Cyrl-CS"/>
        </w:rPr>
        <w:t>жавају овог правилника и то:</w:t>
      </w:r>
    </w:p>
    <w:p w:rsidR="002F2245" w:rsidRPr="002B1082" w:rsidRDefault="002F2245" w:rsidP="00EF6E19">
      <w:pPr>
        <w:pStyle w:val="ListParagraph"/>
        <w:numPr>
          <w:ilvl w:val="0"/>
          <w:numId w:val="3"/>
        </w:numPr>
        <w:spacing w:after="120" w:line="240" w:lineRule="auto"/>
        <w:ind w:right="4"/>
        <w:rPr>
          <w:rFonts w:ascii="Arial" w:hAnsi="Arial" w:cs="Arial"/>
          <w:lang w:val="sr-Cyrl-CS"/>
        </w:rPr>
      </w:pPr>
      <w:r w:rsidRPr="002B1082">
        <w:rPr>
          <w:rFonts w:ascii="Arial" w:hAnsi="Arial" w:cs="Arial"/>
          <w:lang w:val="sr-Cyrl-CS"/>
        </w:rPr>
        <w:t>посада возила (возачи, рачунополагачи идр.),</w:t>
      </w:r>
    </w:p>
    <w:p w:rsidR="002F2245" w:rsidRPr="002B1082" w:rsidRDefault="002F2245" w:rsidP="00EF6E19">
      <w:pPr>
        <w:pStyle w:val="ListParagraph"/>
        <w:numPr>
          <w:ilvl w:val="0"/>
          <w:numId w:val="3"/>
        </w:numPr>
        <w:spacing w:after="120" w:line="240" w:lineRule="auto"/>
        <w:ind w:right="4"/>
        <w:rPr>
          <w:rFonts w:ascii="Arial" w:hAnsi="Arial" w:cs="Arial"/>
          <w:lang w:val="sr-Cyrl-CS"/>
        </w:rPr>
      </w:pPr>
      <w:r w:rsidRPr="002B1082">
        <w:rPr>
          <w:rFonts w:ascii="Arial" w:hAnsi="Arial" w:cs="Arial"/>
          <w:lang w:val="sr-Cyrl-CS"/>
        </w:rPr>
        <w:t>диспечери – отправници,</w:t>
      </w:r>
    </w:p>
    <w:p w:rsidR="002F2245" w:rsidRDefault="002F2245" w:rsidP="00EF6E19">
      <w:pPr>
        <w:pStyle w:val="ListParagraph"/>
        <w:numPr>
          <w:ilvl w:val="0"/>
          <w:numId w:val="3"/>
        </w:numPr>
        <w:spacing w:after="120" w:line="240" w:lineRule="auto"/>
        <w:ind w:right="4"/>
        <w:rPr>
          <w:rFonts w:ascii="Arial" w:hAnsi="Arial" w:cs="Arial"/>
          <w:lang w:val="sr-Cyrl-CS"/>
        </w:rPr>
      </w:pPr>
      <w:r w:rsidRPr="002B1082">
        <w:rPr>
          <w:rFonts w:ascii="Arial" w:hAnsi="Arial" w:cs="Arial"/>
          <w:lang w:val="sr-Cyrl-CS"/>
        </w:rPr>
        <w:t>линијски контролори.</w:t>
      </w:r>
    </w:p>
    <w:p w:rsidR="008A6D37" w:rsidRDefault="008A6D37" w:rsidP="008A6D37">
      <w:pPr>
        <w:pStyle w:val="ListParagraph"/>
        <w:spacing w:after="120" w:line="240" w:lineRule="auto"/>
        <w:ind w:right="4"/>
        <w:rPr>
          <w:rFonts w:ascii="Arial" w:hAnsi="Arial" w:cs="Arial"/>
          <w:lang w:val="sr-Cyrl-CS"/>
        </w:rPr>
      </w:pPr>
    </w:p>
    <w:p w:rsidR="008A6D37" w:rsidRDefault="008A6D37" w:rsidP="008A6D37">
      <w:pPr>
        <w:pStyle w:val="ListParagraph"/>
        <w:spacing w:after="120" w:line="240" w:lineRule="auto"/>
        <w:ind w:right="4"/>
        <w:rPr>
          <w:rFonts w:ascii="Arial" w:hAnsi="Arial" w:cs="Arial"/>
          <w:lang w:val="sr-Cyrl-CS"/>
        </w:rPr>
      </w:pPr>
    </w:p>
    <w:p w:rsidR="008A6D37" w:rsidRPr="002B1082" w:rsidRDefault="008A6D37" w:rsidP="008A6D37">
      <w:pPr>
        <w:pStyle w:val="ListParagraph"/>
        <w:spacing w:after="120" w:line="240" w:lineRule="auto"/>
        <w:ind w:right="4"/>
        <w:rPr>
          <w:rFonts w:ascii="Arial" w:hAnsi="Arial" w:cs="Arial"/>
          <w:lang w:val="sr-Cyrl-CS"/>
        </w:rPr>
      </w:pPr>
    </w:p>
    <w:p w:rsidR="002F2245" w:rsidRPr="002B1082" w:rsidRDefault="002F2245" w:rsidP="002F2245">
      <w:pPr>
        <w:spacing w:after="120"/>
        <w:ind w:right="4"/>
        <w:jc w:val="center"/>
        <w:rPr>
          <w:rFonts w:ascii="Arial" w:hAnsi="Arial" w:cs="Arial"/>
          <w:b/>
          <w:sz w:val="22"/>
          <w:szCs w:val="22"/>
          <w:lang w:val="sr-Cyrl-CS"/>
        </w:rPr>
      </w:pPr>
      <w:r w:rsidRPr="002B1082">
        <w:rPr>
          <w:rFonts w:ascii="Arial" w:hAnsi="Arial" w:cs="Arial"/>
          <w:b/>
          <w:sz w:val="22"/>
          <w:szCs w:val="22"/>
          <w:lang w:val="sr-Cyrl-CS"/>
        </w:rPr>
        <w:lastRenderedPageBreak/>
        <w:t>Члан 4</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Саобраћајно особље из овог Правилника као и лица која заснивају радни однос, пре упућивања на самосталан рад, морају бити практично обучени и упознати са свим прописима, правилницима, упутствима и др.</w:t>
      </w:r>
    </w:p>
    <w:p w:rsidR="002F2245" w:rsidRPr="002B1082" w:rsidRDefault="002F2245" w:rsidP="002F2245">
      <w:pPr>
        <w:ind w:right="6"/>
        <w:rPr>
          <w:rFonts w:ascii="Arial" w:hAnsi="Arial" w:cs="Arial"/>
          <w:sz w:val="22"/>
          <w:szCs w:val="22"/>
          <w:lang w:val="sr-Cyrl-CS"/>
        </w:rPr>
      </w:pPr>
      <w:r w:rsidRPr="002B1082">
        <w:rPr>
          <w:rFonts w:ascii="Arial" w:hAnsi="Arial" w:cs="Arial"/>
          <w:sz w:val="22"/>
          <w:szCs w:val="22"/>
          <w:lang w:val="sr-Cyrl-CS"/>
        </w:rPr>
        <w:tab/>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5</w:t>
      </w:r>
      <w:r w:rsidRPr="002B1082">
        <w:rPr>
          <w:rFonts w:ascii="Arial" w:hAnsi="Arial" w:cs="Arial"/>
          <w:b/>
          <w:sz w:val="22"/>
          <w:szCs w:val="22"/>
        </w:rPr>
        <w:t>.</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Саобраћајно особље када се не налази на својим пословима, а нађе се у возилима, сматра се путницима осим запослених задужених за вршење контроле и надзора.</w:t>
      </w:r>
    </w:p>
    <w:p w:rsidR="002F2245" w:rsidRPr="002B1082" w:rsidRDefault="002F2245" w:rsidP="00EF6E19">
      <w:pPr>
        <w:spacing w:after="120"/>
        <w:ind w:right="6"/>
        <w:jc w:val="both"/>
        <w:rPr>
          <w:rFonts w:ascii="Arial" w:hAnsi="Arial" w:cs="Arial"/>
          <w:sz w:val="22"/>
          <w:szCs w:val="22"/>
          <w:lang w:val="sr-Cyrl-CS"/>
        </w:rPr>
      </w:pPr>
      <w:r w:rsidRPr="002B1082">
        <w:rPr>
          <w:rFonts w:ascii="Arial" w:hAnsi="Arial" w:cs="Arial"/>
          <w:sz w:val="22"/>
          <w:szCs w:val="22"/>
          <w:lang w:val="sr-Cyrl-CS"/>
        </w:rPr>
        <w:tab/>
        <w:t>Саобраћајно особље које обавља послове мора имати своје личне и службене исправе  ради  легитимисања на захтев надлежног органа МУП-а и овлашћених органа Градске управе.</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6</w:t>
      </w:r>
      <w:r w:rsidRPr="002B1082">
        <w:rPr>
          <w:rFonts w:ascii="Arial" w:hAnsi="Arial" w:cs="Arial"/>
          <w:b/>
          <w:sz w:val="22"/>
          <w:szCs w:val="22"/>
        </w:rPr>
        <w:t>.</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Саобраћајно особље може обављати само оне послове који распоредом рада одређени или оне које наложи непосредни руководилац.</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Нико не сме руковати возилима и техничким уређајима на возилима ако за то није одређен и обучен.</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О обучености за руковање возилима и техничким уређајима, као и о оспособљености, води се евиденција.</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7</w:t>
      </w:r>
      <w:r w:rsidRPr="002B1082">
        <w:rPr>
          <w:rFonts w:ascii="Arial" w:hAnsi="Arial" w:cs="Arial"/>
          <w:b/>
          <w:sz w:val="22"/>
          <w:szCs w:val="22"/>
        </w:rPr>
        <w:t>.</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Поред овог правилника, саобраћајно особље је дужно да се приликом обављања послова придржава следећих прописа:</w:t>
      </w:r>
    </w:p>
    <w:p w:rsidR="002F2245" w:rsidRPr="002B1082" w:rsidRDefault="002F2245" w:rsidP="00EF6E19">
      <w:pPr>
        <w:ind w:left="568" w:right="6"/>
        <w:jc w:val="both"/>
        <w:rPr>
          <w:rFonts w:ascii="Arial" w:hAnsi="Arial" w:cs="Arial"/>
          <w:sz w:val="22"/>
          <w:szCs w:val="22"/>
          <w:lang w:val="sr-Cyrl-CS"/>
        </w:rPr>
      </w:pPr>
      <w:r w:rsidRPr="002B1082">
        <w:rPr>
          <w:rFonts w:ascii="Arial" w:hAnsi="Arial" w:cs="Arial"/>
          <w:sz w:val="22"/>
          <w:szCs w:val="22"/>
          <w:lang w:val="sr-Cyrl-CS"/>
        </w:rPr>
        <w:t>а) Општих прописа:</w:t>
      </w:r>
    </w:p>
    <w:p w:rsidR="002F2245" w:rsidRPr="002B1082" w:rsidRDefault="002F2245" w:rsidP="00EF6E19">
      <w:pPr>
        <w:pStyle w:val="ListParagraph"/>
        <w:numPr>
          <w:ilvl w:val="0"/>
          <w:numId w:val="4"/>
        </w:numPr>
        <w:spacing w:after="0" w:line="240" w:lineRule="auto"/>
        <w:ind w:right="6"/>
        <w:rPr>
          <w:rFonts w:ascii="Arial" w:hAnsi="Arial" w:cs="Arial"/>
          <w:lang w:val="sr-Cyrl-CS"/>
        </w:rPr>
      </w:pPr>
      <w:r w:rsidRPr="002B1082">
        <w:rPr>
          <w:rFonts w:ascii="Arial" w:hAnsi="Arial" w:cs="Arial"/>
          <w:lang w:val="sr-Cyrl-CS"/>
        </w:rPr>
        <w:t>Закона о раду</w:t>
      </w:r>
    </w:p>
    <w:p w:rsidR="002F2245" w:rsidRPr="002B1082" w:rsidRDefault="002F2245" w:rsidP="00EF6E19">
      <w:pPr>
        <w:pStyle w:val="ListParagraph"/>
        <w:numPr>
          <w:ilvl w:val="0"/>
          <w:numId w:val="4"/>
        </w:numPr>
        <w:spacing w:after="0" w:line="240" w:lineRule="auto"/>
        <w:ind w:right="6"/>
        <w:rPr>
          <w:rFonts w:ascii="Arial" w:hAnsi="Arial" w:cs="Arial"/>
          <w:lang w:val="sr-Cyrl-CS"/>
        </w:rPr>
      </w:pPr>
      <w:r w:rsidRPr="002B1082">
        <w:rPr>
          <w:rFonts w:ascii="Arial" w:hAnsi="Arial" w:cs="Arial"/>
          <w:lang w:val="sr-Cyrl-CS"/>
        </w:rPr>
        <w:t>Закона о основама безбедности саобраћаја на путевима</w:t>
      </w:r>
    </w:p>
    <w:p w:rsidR="002F2245" w:rsidRPr="002B1082" w:rsidRDefault="002F2245" w:rsidP="00EF6E19">
      <w:pPr>
        <w:pStyle w:val="ListParagraph"/>
        <w:numPr>
          <w:ilvl w:val="0"/>
          <w:numId w:val="4"/>
        </w:numPr>
        <w:spacing w:after="0" w:line="240" w:lineRule="auto"/>
        <w:ind w:right="6"/>
        <w:rPr>
          <w:rFonts w:ascii="Arial" w:hAnsi="Arial" w:cs="Arial"/>
          <w:lang w:val="sr-Cyrl-CS"/>
        </w:rPr>
      </w:pPr>
      <w:r w:rsidRPr="002B1082">
        <w:rPr>
          <w:rFonts w:ascii="Arial" w:hAnsi="Arial" w:cs="Arial"/>
          <w:lang w:val="sr-Cyrl-CS"/>
        </w:rPr>
        <w:t>Закона о превозу путника у друмском саобраћају</w:t>
      </w:r>
    </w:p>
    <w:p w:rsidR="002F2245" w:rsidRPr="002B1082" w:rsidRDefault="002F2245" w:rsidP="00EF6E19">
      <w:pPr>
        <w:pStyle w:val="ListParagraph"/>
        <w:numPr>
          <w:ilvl w:val="0"/>
          <w:numId w:val="4"/>
        </w:numPr>
        <w:spacing w:after="0" w:line="240" w:lineRule="auto"/>
        <w:ind w:right="6"/>
        <w:rPr>
          <w:rFonts w:ascii="Arial" w:hAnsi="Arial" w:cs="Arial"/>
          <w:lang w:val="sr-Cyrl-CS"/>
        </w:rPr>
      </w:pPr>
      <w:r w:rsidRPr="002B1082">
        <w:rPr>
          <w:rFonts w:ascii="Arial" w:hAnsi="Arial" w:cs="Arial"/>
          <w:lang w:val="sr-Cyrl-CS"/>
        </w:rPr>
        <w:t>Закона о заштити на раду</w:t>
      </w:r>
    </w:p>
    <w:p w:rsidR="002F2245" w:rsidRPr="002B1082" w:rsidRDefault="002F2245" w:rsidP="00EF6E19">
      <w:pPr>
        <w:pStyle w:val="ListParagraph"/>
        <w:numPr>
          <w:ilvl w:val="0"/>
          <w:numId w:val="4"/>
        </w:numPr>
        <w:spacing w:after="0" w:line="240" w:lineRule="auto"/>
        <w:ind w:right="6"/>
        <w:rPr>
          <w:rFonts w:ascii="Arial" w:hAnsi="Arial" w:cs="Arial"/>
          <w:lang w:val="sr-Cyrl-CS"/>
        </w:rPr>
      </w:pPr>
      <w:r w:rsidRPr="002B1082">
        <w:rPr>
          <w:rFonts w:ascii="Arial" w:hAnsi="Arial" w:cs="Arial"/>
          <w:lang w:val="ru-RU"/>
        </w:rPr>
        <w:t>Колективног уговора и осталих Општих аката послодавца</w:t>
      </w:r>
    </w:p>
    <w:p w:rsidR="002F2245" w:rsidRPr="002B1082" w:rsidRDefault="002F2245" w:rsidP="00EF6E19">
      <w:pPr>
        <w:pStyle w:val="ListParagraph"/>
        <w:numPr>
          <w:ilvl w:val="0"/>
          <w:numId w:val="4"/>
        </w:numPr>
        <w:spacing w:after="0" w:line="240" w:lineRule="auto"/>
        <w:ind w:right="6"/>
        <w:rPr>
          <w:rFonts w:ascii="Arial" w:hAnsi="Arial" w:cs="Arial"/>
          <w:lang w:val="sr-Cyrl-CS"/>
        </w:rPr>
      </w:pPr>
      <w:r w:rsidRPr="002B1082">
        <w:rPr>
          <w:rFonts w:ascii="Arial" w:hAnsi="Arial" w:cs="Arial"/>
          <w:lang w:val="sr-Cyrl-CS"/>
        </w:rPr>
        <w:t xml:space="preserve">Одлуке о </w:t>
      </w:r>
      <w:r w:rsidRPr="002B1082">
        <w:rPr>
          <w:rFonts w:ascii="Arial" w:hAnsi="Arial" w:cs="Arial"/>
          <w:lang w:val="ru-RU"/>
        </w:rPr>
        <w:t>о јавном превозу путника у градском и приградском саобраћају</w:t>
      </w:r>
      <w:r w:rsidRPr="002B1082">
        <w:rPr>
          <w:rFonts w:ascii="Arial" w:hAnsi="Arial" w:cs="Arial"/>
          <w:lang w:val="sr-Cyrl-CS"/>
        </w:rPr>
        <w:t xml:space="preserve"> у Крагујевцу</w:t>
      </w:r>
    </w:p>
    <w:p w:rsidR="002F2245" w:rsidRPr="002B1082" w:rsidRDefault="002F2245" w:rsidP="00EF6E19">
      <w:pPr>
        <w:pStyle w:val="ListParagraph"/>
        <w:numPr>
          <w:ilvl w:val="0"/>
          <w:numId w:val="4"/>
        </w:numPr>
        <w:spacing w:after="0" w:line="240" w:lineRule="auto"/>
        <w:ind w:right="6"/>
        <w:rPr>
          <w:rFonts w:ascii="Arial" w:hAnsi="Arial" w:cs="Arial"/>
          <w:lang w:val="sr-Cyrl-CS"/>
        </w:rPr>
      </w:pPr>
      <w:r w:rsidRPr="002B1082">
        <w:rPr>
          <w:rFonts w:ascii="Arial" w:hAnsi="Arial" w:cs="Arial"/>
          <w:lang w:val="sr-Cyrl-CS"/>
        </w:rPr>
        <w:t>Осталих важећих законских прописа који посредно или непосредно регулишу рад саобраћајног особља</w:t>
      </w:r>
    </w:p>
    <w:p w:rsidR="002F2245" w:rsidRPr="002B1082" w:rsidRDefault="002F2245" w:rsidP="00EF6E19">
      <w:pPr>
        <w:ind w:left="568" w:right="6"/>
        <w:jc w:val="both"/>
        <w:rPr>
          <w:rFonts w:ascii="Arial" w:hAnsi="Arial" w:cs="Arial"/>
          <w:sz w:val="22"/>
          <w:szCs w:val="22"/>
          <w:lang w:val="sr-Cyrl-CS"/>
        </w:rPr>
      </w:pPr>
      <w:r w:rsidRPr="002B1082">
        <w:rPr>
          <w:rFonts w:ascii="Arial" w:hAnsi="Arial" w:cs="Arial"/>
          <w:sz w:val="22"/>
          <w:szCs w:val="22"/>
          <w:lang w:val="sr-Cyrl-CS"/>
        </w:rPr>
        <w:t>б) Реда вожње и распореда рада</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Непознавање прописа никога неоправдава за неправилно извршење послова.</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 xml:space="preserve">У случају да неки од овлашћених органа изда наређење супротно својим овлашћењима и одредбама овог Правилника саобраћајно особље је дужно да, пре него што приступи извршењу таквог наређења, на </w:t>
      </w:r>
      <w:r w:rsidRPr="002B1082">
        <w:rPr>
          <w:rFonts w:ascii="Arial" w:hAnsi="Arial" w:cs="Arial"/>
          <w:sz w:val="22"/>
          <w:szCs w:val="22"/>
        </w:rPr>
        <w:t>o</w:t>
      </w:r>
      <w:r w:rsidRPr="002B1082">
        <w:rPr>
          <w:rFonts w:ascii="Arial" w:hAnsi="Arial" w:cs="Arial"/>
          <w:sz w:val="22"/>
          <w:szCs w:val="22"/>
          <w:lang w:val="sr-Cyrl-CS"/>
        </w:rPr>
        <w:t>дговарајући начин извести непосредног руководиоца.</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8</w:t>
      </w:r>
      <w:r w:rsidRPr="002B1082">
        <w:rPr>
          <w:rFonts w:ascii="Arial" w:hAnsi="Arial" w:cs="Arial"/>
          <w:b/>
          <w:sz w:val="22"/>
          <w:szCs w:val="22"/>
        </w:rPr>
        <w:t>.</w:t>
      </w:r>
    </w:p>
    <w:p w:rsidR="002F2245" w:rsidRPr="002B1082" w:rsidRDefault="002F2245" w:rsidP="00EF6E19">
      <w:pPr>
        <w:spacing w:after="120"/>
        <w:ind w:right="4"/>
        <w:jc w:val="both"/>
        <w:rPr>
          <w:rFonts w:ascii="Arial" w:hAnsi="Arial" w:cs="Arial"/>
          <w:sz w:val="22"/>
          <w:szCs w:val="22"/>
        </w:rPr>
      </w:pPr>
      <w:r w:rsidRPr="002B1082">
        <w:rPr>
          <w:rFonts w:ascii="Arial" w:hAnsi="Arial" w:cs="Arial"/>
          <w:sz w:val="22"/>
          <w:szCs w:val="22"/>
          <w:lang w:val="sr-Cyrl-CS"/>
        </w:rPr>
        <w:tab/>
        <w:t>Саобраћајно особље за време вршења послова мора пристојно да изгледа тј. да буде чисто и уредно.</w:t>
      </w:r>
    </w:p>
    <w:p w:rsidR="002F2245" w:rsidRPr="002B1082" w:rsidRDefault="002F2245" w:rsidP="00EF6E19">
      <w:pPr>
        <w:spacing w:after="120"/>
        <w:ind w:right="4"/>
        <w:jc w:val="both"/>
        <w:rPr>
          <w:rFonts w:ascii="Arial" w:hAnsi="Arial" w:cs="Arial"/>
          <w:sz w:val="22"/>
          <w:szCs w:val="22"/>
        </w:rPr>
      </w:pPr>
      <w:r w:rsidRPr="002B1082">
        <w:rPr>
          <w:rFonts w:ascii="Arial" w:hAnsi="Arial" w:cs="Arial"/>
          <w:sz w:val="22"/>
          <w:szCs w:val="22"/>
        </w:rPr>
        <w:tab/>
        <w:t xml:space="preserve">Саобраћајно особље, које обавља радне задатке без униформе, мора бити пристојно одевено. Забрањено је радити у панталонама чија је дужина изнад скочног зглоба, мини сукњама, мајцама са брателама, дубоким деколтеима (испод висине пазуха), тренеркама, папучама, гардероби која оставља обнажен стомак, </w:t>
      </w:r>
      <w:r w:rsidRPr="002B1082">
        <w:rPr>
          <w:rFonts w:ascii="Arial" w:hAnsi="Arial" w:cs="Arial"/>
          <w:sz w:val="22"/>
          <w:szCs w:val="22"/>
        </w:rPr>
        <w:lastRenderedPageBreak/>
        <w:t>гаредроби са страначким верским или клупским обележјима као и свако друго екстравагантно облачење или шминкање.</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Посада возила је  дужна да носи идентификационо обележје (слика, име и презиме, амблем предузећа, радно место и др.) које су прописане одлуком ГАС.</w:t>
      </w:r>
    </w:p>
    <w:p w:rsidR="002F2245" w:rsidRPr="002B1082" w:rsidRDefault="002F2245" w:rsidP="00EF6E19">
      <w:pPr>
        <w:ind w:right="6" w:firstLine="720"/>
        <w:jc w:val="both"/>
        <w:rPr>
          <w:rFonts w:ascii="Arial" w:hAnsi="Arial" w:cs="Arial"/>
          <w:sz w:val="22"/>
          <w:szCs w:val="22"/>
          <w:lang w:val="sr-Cyrl-CS"/>
        </w:rPr>
      </w:pPr>
      <w:r w:rsidRPr="002B1082">
        <w:rPr>
          <w:rFonts w:ascii="Arial" w:hAnsi="Arial" w:cs="Arial"/>
          <w:sz w:val="22"/>
          <w:szCs w:val="22"/>
          <w:lang w:val="sr-Cyrl-CS"/>
        </w:rPr>
        <w:t>У току обављања радног задатка посада возила мора бити одевена у службену одећу чији изглед и почетак примене својом одлуком прописује ГАС.</w:t>
      </w:r>
    </w:p>
    <w:p w:rsidR="002F2245" w:rsidRPr="002B1082" w:rsidRDefault="002F2245" w:rsidP="002F2245">
      <w:pPr>
        <w:ind w:right="6" w:firstLine="720"/>
        <w:rPr>
          <w:rFonts w:ascii="Arial" w:hAnsi="Arial" w:cs="Arial"/>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9</w:t>
      </w:r>
      <w:r w:rsidRPr="002B1082">
        <w:rPr>
          <w:rFonts w:ascii="Arial" w:hAnsi="Arial" w:cs="Arial"/>
          <w:b/>
          <w:sz w:val="22"/>
          <w:szCs w:val="22"/>
        </w:rPr>
        <w:t>.</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Саобраћајно особље је дужно да се понаша културно, уљудно и предусретљиво сагласно одредбама овог Правилника.</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Међусобни односи саобраћајног особља морају бити коректни.</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У возилу није дозвољено пушење.</w:t>
      </w:r>
    </w:p>
    <w:p w:rsidR="002F2245" w:rsidRPr="002B1082" w:rsidRDefault="002F2245" w:rsidP="00EF6E19">
      <w:pPr>
        <w:spacing w:after="120"/>
        <w:ind w:right="4"/>
        <w:jc w:val="both"/>
        <w:rPr>
          <w:rFonts w:ascii="Arial" w:hAnsi="Arial" w:cs="Arial"/>
          <w:sz w:val="22"/>
          <w:szCs w:val="22"/>
        </w:rPr>
      </w:pPr>
      <w:r w:rsidRPr="002B1082">
        <w:rPr>
          <w:rFonts w:ascii="Arial" w:hAnsi="Arial" w:cs="Arial"/>
          <w:sz w:val="22"/>
          <w:szCs w:val="22"/>
          <w:lang w:val="sr-Cyrl-CS"/>
        </w:rPr>
        <w:tab/>
        <w:t>На захтев путника саобраћајно особље је дужно да саопшти свој службени број или име.</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10</w:t>
      </w:r>
      <w:r w:rsidRPr="002B1082">
        <w:rPr>
          <w:rFonts w:ascii="Arial" w:hAnsi="Arial" w:cs="Arial"/>
          <w:b/>
          <w:sz w:val="22"/>
          <w:szCs w:val="22"/>
        </w:rPr>
        <w:t>.</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Саобраћајно особље ће упозорити путника који прави неред, узнемирава друге, физички напада, угрожава сигурност и јавни ред, уноси у возило недозвољен и опасан пртљаг, да ће бити удаљен из возила.</w:t>
      </w:r>
    </w:p>
    <w:p w:rsidR="002F2245" w:rsidRPr="002B1082" w:rsidRDefault="002F2245" w:rsidP="00EF6E19">
      <w:pPr>
        <w:spacing w:after="120"/>
        <w:ind w:right="4"/>
        <w:jc w:val="both"/>
        <w:rPr>
          <w:rFonts w:ascii="Arial" w:hAnsi="Arial" w:cs="Arial"/>
          <w:sz w:val="22"/>
          <w:szCs w:val="22"/>
        </w:rPr>
      </w:pPr>
      <w:r w:rsidRPr="002B1082">
        <w:rPr>
          <w:rFonts w:ascii="Arial" w:hAnsi="Arial" w:cs="Arial"/>
          <w:sz w:val="22"/>
          <w:szCs w:val="22"/>
          <w:lang w:val="sr-Cyrl-CS"/>
        </w:rPr>
        <w:tab/>
        <w:t>Уколико такав путник настави са истим понашањем, саобраћајно особље може зауставити возило и затражити интервенцију најближег органа МУП-а или комуналне полиције.</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11</w:t>
      </w:r>
      <w:r w:rsidRPr="002B1082">
        <w:rPr>
          <w:rFonts w:ascii="Arial" w:hAnsi="Arial" w:cs="Arial"/>
          <w:b/>
          <w:sz w:val="22"/>
          <w:szCs w:val="22"/>
        </w:rPr>
        <w:t>.</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 xml:space="preserve">Саобраћајно особље које ради у возилу овлашћено је да од путника тражи на увид возну исправу, у циљу провере да ли је путник извршио своју обавезу плаћања превоза. </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Саобраћајно особље може тражити да путник потпише и сагласи  се са типском изјавом о износу новца који је дао за карту, релацију и дестинације на којој путује или за коју је тражио карту и друге податке, са навођењем личних података из личне документације коју пружа на увид саобраћајном особљу.</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Уколико путник одбије да плати превоз или не покаже одговарајућу возну исправу, може бити удаљен из возила.</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12</w:t>
      </w:r>
      <w:r w:rsidRPr="002B1082">
        <w:rPr>
          <w:rFonts w:ascii="Arial" w:hAnsi="Arial" w:cs="Arial"/>
          <w:b/>
          <w:sz w:val="22"/>
          <w:szCs w:val="22"/>
        </w:rPr>
        <w:t>.</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Саобраћајно особље је дужно да и према грађанима који нису путници има коректан однос и обавезно је да пружи обавештења о мрежи линија, цени превоза, поласцима возила са терминуса или да упути на овлашћено лице у колико није само у могућности или није овлашћено да такву информацију даје.</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13</w:t>
      </w:r>
      <w:r w:rsidRPr="002B1082">
        <w:rPr>
          <w:rFonts w:ascii="Arial" w:hAnsi="Arial" w:cs="Arial"/>
          <w:b/>
          <w:sz w:val="22"/>
          <w:szCs w:val="22"/>
        </w:rPr>
        <w:t>.</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Однос саобраћајног особља према надлежном органу МУП-а или овлашћеном лицу Градске управе мора бити службен и коректан. Дужност саобраћајног особља је да изврши налог службеног лица ради успостављања реда, регулисања саобраћаја, спречавања знатне штете и сл.</w:t>
      </w:r>
    </w:p>
    <w:p w:rsidR="002F2245" w:rsidRPr="002B1082" w:rsidRDefault="002F2245" w:rsidP="00EF6E19">
      <w:pPr>
        <w:spacing w:after="120"/>
        <w:ind w:right="4"/>
        <w:jc w:val="both"/>
        <w:rPr>
          <w:rFonts w:ascii="Arial" w:hAnsi="Arial" w:cs="Arial"/>
          <w:sz w:val="22"/>
          <w:szCs w:val="22"/>
        </w:rPr>
      </w:pPr>
      <w:r w:rsidRPr="002B1082">
        <w:rPr>
          <w:rFonts w:ascii="Arial" w:hAnsi="Arial" w:cs="Arial"/>
          <w:sz w:val="22"/>
          <w:szCs w:val="22"/>
          <w:lang w:val="sr-Cyrl-CS"/>
        </w:rPr>
        <w:tab/>
        <w:t>На захтев надлежног органа МУП-а или овлашћених лица Градске управе саобраћајно особље је дужно да да одговарајуће податке о себи.</w:t>
      </w:r>
    </w:p>
    <w:p w:rsidR="002F2245" w:rsidRDefault="002F2245" w:rsidP="002F2245">
      <w:pPr>
        <w:spacing w:after="120"/>
        <w:ind w:right="4"/>
        <w:rPr>
          <w:rFonts w:ascii="Arial" w:hAnsi="Arial" w:cs="Arial"/>
          <w:sz w:val="22"/>
          <w:szCs w:val="22"/>
        </w:rPr>
      </w:pPr>
    </w:p>
    <w:p w:rsidR="00EF6E19" w:rsidRPr="002B1082" w:rsidRDefault="00EF6E19" w:rsidP="002F2245">
      <w:pPr>
        <w:spacing w:after="120"/>
        <w:ind w:right="4"/>
        <w:rPr>
          <w:rFonts w:ascii="Arial" w:hAnsi="Arial" w:cs="Arial"/>
          <w:sz w:val="22"/>
          <w:szCs w:val="22"/>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lastRenderedPageBreak/>
        <w:t>Члан 14</w:t>
      </w:r>
      <w:r w:rsidRPr="002B1082">
        <w:rPr>
          <w:rFonts w:ascii="Arial" w:hAnsi="Arial" w:cs="Arial"/>
          <w:b/>
          <w:sz w:val="22"/>
          <w:szCs w:val="22"/>
        </w:rPr>
        <w:t>.</w:t>
      </w:r>
    </w:p>
    <w:p w:rsidR="002F2245" w:rsidRPr="002B1082" w:rsidRDefault="002F2245" w:rsidP="00EF6E19">
      <w:pPr>
        <w:spacing w:after="120"/>
        <w:ind w:right="4"/>
        <w:jc w:val="both"/>
        <w:rPr>
          <w:rFonts w:ascii="Arial" w:hAnsi="Arial" w:cs="Arial"/>
          <w:sz w:val="22"/>
          <w:szCs w:val="22"/>
        </w:rPr>
      </w:pPr>
      <w:r w:rsidRPr="002B1082">
        <w:rPr>
          <w:rFonts w:ascii="Arial" w:hAnsi="Arial" w:cs="Arial"/>
          <w:sz w:val="22"/>
          <w:szCs w:val="22"/>
          <w:lang w:val="sr-Cyrl-CS"/>
        </w:rPr>
        <w:tab/>
        <w:t>Саобраћајно особље је дужно да достави тражене податке и пружи потребне информације, као и да поступи по налогу овлашћених лица ГАС.</w:t>
      </w:r>
    </w:p>
    <w:p w:rsidR="002F2245" w:rsidRPr="002B1082" w:rsidRDefault="002F2245" w:rsidP="002F2245">
      <w:pPr>
        <w:spacing w:after="120"/>
        <w:ind w:right="4"/>
        <w:rPr>
          <w:rFonts w:ascii="Arial" w:hAnsi="Arial" w:cs="Arial"/>
          <w:sz w:val="22"/>
          <w:szCs w:val="22"/>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15</w:t>
      </w:r>
      <w:r w:rsidRPr="002B1082">
        <w:rPr>
          <w:rFonts w:ascii="Arial" w:hAnsi="Arial" w:cs="Arial"/>
          <w:b/>
          <w:sz w:val="22"/>
          <w:szCs w:val="22"/>
        </w:rPr>
        <w:t>.</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Место и време пријема и предаје послова саобраћајног особља утврђено је распоредом рада.</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Дужност саобраћајног особља је да се лично упозна са својим распоредом рада као и упутствима које се у овом циљу издају.</w:t>
      </w:r>
    </w:p>
    <w:p w:rsidR="008C332E" w:rsidRPr="002B1082" w:rsidRDefault="008C332E" w:rsidP="002F2245">
      <w:pPr>
        <w:spacing w:after="120"/>
        <w:ind w:right="4"/>
        <w:rPr>
          <w:rFonts w:ascii="Arial" w:hAnsi="Arial" w:cs="Arial"/>
          <w:sz w:val="22"/>
          <w:szCs w:val="22"/>
          <w:lang w:val="sr-Cyrl-CS"/>
        </w:rPr>
      </w:pPr>
    </w:p>
    <w:p w:rsidR="002F2245" w:rsidRPr="002B1082" w:rsidRDefault="002F2245" w:rsidP="002F2245">
      <w:pPr>
        <w:spacing w:after="120"/>
        <w:ind w:right="4"/>
        <w:jc w:val="center"/>
        <w:rPr>
          <w:rFonts w:ascii="Arial" w:hAnsi="Arial" w:cs="Arial"/>
          <w:b/>
          <w:sz w:val="22"/>
          <w:szCs w:val="22"/>
          <w:lang w:val="sr-Cyrl-CS"/>
        </w:rPr>
      </w:pPr>
      <w:r w:rsidRPr="002B1082">
        <w:rPr>
          <w:rFonts w:ascii="Arial" w:hAnsi="Arial" w:cs="Arial"/>
          <w:b/>
          <w:sz w:val="22"/>
          <w:szCs w:val="22"/>
          <w:lang w:val="sr-Cyrl-CS"/>
        </w:rPr>
        <w:t>Опште одредбе за посаду возила</w:t>
      </w:r>
    </w:p>
    <w:p w:rsidR="002F2245" w:rsidRPr="002B1082" w:rsidRDefault="002F2245" w:rsidP="002F2245">
      <w:pPr>
        <w:spacing w:after="120"/>
        <w:ind w:right="4"/>
        <w:rPr>
          <w:rFonts w:ascii="Arial" w:hAnsi="Arial" w:cs="Arial"/>
          <w:b/>
          <w:sz w:val="22"/>
          <w:szCs w:val="22"/>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16</w:t>
      </w:r>
      <w:r w:rsidRPr="002B1082">
        <w:rPr>
          <w:rFonts w:ascii="Arial" w:hAnsi="Arial" w:cs="Arial"/>
          <w:b/>
          <w:sz w:val="22"/>
          <w:szCs w:val="22"/>
        </w:rPr>
        <w:t>.</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Под појмом „посада возила“ подразумева се особље које управља моторним возилом (у даљем тексту возачи) и особље које непосредно у возилу врши напалту превоза и издавање карата путницима, пријем и искрцавање пртљага, пружа информације и друге услуге путницима (у даљем тексту рачунополагачи), као и друга лица уписана у путни налог којим се дефинише радни задатак у превозу путника, а чије је прис</w:t>
      </w:r>
      <w:r w:rsidRPr="002B1082">
        <w:rPr>
          <w:rFonts w:ascii="Arial" w:hAnsi="Arial" w:cs="Arial"/>
          <w:sz w:val="22"/>
          <w:szCs w:val="22"/>
        </w:rPr>
        <w:t>ус</w:t>
      </w:r>
      <w:r w:rsidRPr="002B1082">
        <w:rPr>
          <w:rFonts w:ascii="Arial" w:hAnsi="Arial" w:cs="Arial"/>
          <w:sz w:val="22"/>
          <w:szCs w:val="22"/>
          <w:lang w:val="sr-Cyrl-CS"/>
        </w:rPr>
        <w:t>тво неопходно за успешно извршење уговореног програма путовања.</w:t>
      </w: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17</w:t>
      </w:r>
      <w:r w:rsidRPr="002B1082">
        <w:rPr>
          <w:rFonts w:ascii="Arial" w:hAnsi="Arial" w:cs="Arial"/>
          <w:b/>
          <w:sz w:val="22"/>
          <w:szCs w:val="22"/>
        </w:rPr>
        <w:t>.</w:t>
      </w:r>
    </w:p>
    <w:p w:rsidR="002F2245" w:rsidRPr="002B1082" w:rsidRDefault="002F2245" w:rsidP="00EF6E19">
      <w:pPr>
        <w:spacing w:after="120"/>
        <w:ind w:right="6"/>
        <w:jc w:val="both"/>
        <w:rPr>
          <w:rFonts w:ascii="Arial" w:hAnsi="Arial" w:cs="Arial"/>
          <w:sz w:val="22"/>
          <w:szCs w:val="22"/>
          <w:lang w:val="sr-Cyrl-CS"/>
        </w:rPr>
      </w:pPr>
      <w:r w:rsidRPr="002B1082">
        <w:rPr>
          <w:rFonts w:ascii="Arial" w:hAnsi="Arial" w:cs="Arial"/>
          <w:sz w:val="22"/>
          <w:szCs w:val="22"/>
          <w:lang w:val="sr-Cyrl-CS"/>
        </w:rPr>
        <w:tab/>
        <w:t>Возач може обављати послове рачунополагача уколико је технологијом и организацијом рада на линији омогућено да радећи сам може успешно да обавља и послове рачунополагача, без утицаја на безбедност саобраћаја и квалитет пружене услуге.</w:t>
      </w:r>
    </w:p>
    <w:p w:rsidR="002F2245" w:rsidRPr="002B1082" w:rsidRDefault="002F2245" w:rsidP="002F2245">
      <w:pPr>
        <w:spacing w:after="120"/>
        <w:ind w:right="6"/>
        <w:rPr>
          <w:rFonts w:ascii="Arial" w:hAnsi="Arial" w:cs="Arial"/>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1</w:t>
      </w:r>
      <w:r w:rsidRPr="002B1082">
        <w:rPr>
          <w:rFonts w:ascii="Arial" w:hAnsi="Arial" w:cs="Arial"/>
          <w:b/>
          <w:sz w:val="22"/>
          <w:szCs w:val="22"/>
        </w:rPr>
        <w:t>8.</w:t>
      </w:r>
    </w:p>
    <w:p w:rsidR="002F2245" w:rsidRPr="002B1082" w:rsidRDefault="002F2245" w:rsidP="00EF6E19">
      <w:pPr>
        <w:ind w:right="6"/>
        <w:jc w:val="both"/>
        <w:rPr>
          <w:rFonts w:ascii="Arial" w:hAnsi="Arial" w:cs="Arial"/>
          <w:color w:val="FF0000"/>
          <w:sz w:val="22"/>
          <w:szCs w:val="22"/>
          <w:lang w:val="sr-Cyrl-CS"/>
        </w:rPr>
      </w:pPr>
      <w:r w:rsidRPr="002B1082">
        <w:rPr>
          <w:rFonts w:ascii="Arial" w:hAnsi="Arial" w:cs="Arial"/>
          <w:color w:val="FF0000"/>
          <w:sz w:val="22"/>
          <w:szCs w:val="22"/>
          <w:lang w:val="sr-Cyrl-CS"/>
        </w:rPr>
        <w:tab/>
      </w:r>
      <w:r w:rsidRPr="002B1082">
        <w:rPr>
          <w:rFonts w:ascii="Arial" w:hAnsi="Arial" w:cs="Arial"/>
          <w:sz w:val="22"/>
          <w:szCs w:val="22"/>
          <w:lang w:val="sr-Cyrl-CS"/>
        </w:rPr>
        <w:t>Уколико се осећа болестан, уморан или је у таквом психофизичком стању да не може да управља возилом или обавља послове рачунополагача члан посаде не сме да прихвати извршење радног задатка и обавезан је да о томе обавести одговорно лице у Предузећу, да тражи ослобађање  од извршења радног задатка док такво стање траје и</w:t>
      </w:r>
      <w:r w:rsidRPr="002B1082">
        <w:rPr>
          <w:rFonts w:ascii="Arial" w:hAnsi="Arial" w:cs="Arial"/>
          <w:color w:val="FF0000"/>
          <w:sz w:val="22"/>
          <w:szCs w:val="22"/>
          <w:lang w:val="sr-Cyrl-CS"/>
        </w:rPr>
        <w:t xml:space="preserve"> </w:t>
      </w:r>
      <w:r w:rsidRPr="002B1082">
        <w:rPr>
          <w:rFonts w:ascii="Arial" w:hAnsi="Arial" w:cs="Arial"/>
          <w:sz w:val="22"/>
          <w:szCs w:val="22"/>
          <w:lang w:val="sr-Cyrl-CS"/>
        </w:rPr>
        <w:t xml:space="preserve">да </w:t>
      </w:r>
      <w:r w:rsidRPr="002B1082">
        <w:rPr>
          <w:rFonts w:ascii="Arial" w:hAnsi="Arial" w:cs="Arial"/>
          <w:sz w:val="22"/>
          <w:szCs w:val="22"/>
        </w:rPr>
        <w:t xml:space="preserve">у законском року </w:t>
      </w:r>
      <w:r w:rsidRPr="002B1082">
        <w:rPr>
          <w:rFonts w:ascii="Arial" w:hAnsi="Arial" w:cs="Arial"/>
          <w:sz w:val="22"/>
          <w:szCs w:val="22"/>
          <w:lang w:val="sr-Cyrl-CS"/>
        </w:rPr>
        <w:t>приложи потврду издату од лекара о привременој спречености за рад.</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color w:val="FF0000"/>
          <w:sz w:val="22"/>
          <w:szCs w:val="22"/>
          <w:lang w:val="sr-Cyrl-CS"/>
        </w:rPr>
        <w:tab/>
      </w:r>
      <w:r w:rsidRPr="002B1082">
        <w:rPr>
          <w:rFonts w:ascii="Arial" w:hAnsi="Arial" w:cs="Arial"/>
          <w:sz w:val="22"/>
          <w:szCs w:val="22"/>
          <w:lang w:val="sr-Cyrl-CS"/>
        </w:rPr>
        <w:t>Уколико одговорно лице у Предузећу или овлашћено лице ГАС уочи код неког члана посаде неко од стања из става 1. овог члана, а члан посаде код кога је уочено овакво стање није га о томе обавестио, одговорно лице Предузећа или ГАС( уз обавештавање одговорног лица у Предузећу) дужно је да самоиницијативно искључи таквог члана посаде са извршења радног задатка замењујући га другим радником.</w:t>
      </w: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 xml:space="preserve">Члан </w:t>
      </w:r>
      <w:r w:rsidRPr="002B1082">
        <w:rPr>
          <w:rFonts w:ascii="Arial" w:hAnsi="Arial" w:cs="Arial"/>
          <w:b/>
          <w:sz w:val="22"/>
          <w:szCs w:val="22"/>
        </w:rPr>
        <w:t>19.</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Пре почетка, као и за време извршења радног задатка , саобраћајном особљу је забрањена  употреба алкохолних пића, опојних дрога и психоактивних супстанци.</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Уколико овлашћена лица Предузећа или ГАС или друга лица која представљају Предузеће на терену уоче да се посада возила или један од чланова посаде не придржавају одредби из става 1. овог члана, дужна су да удаље возно особље или члана посаде са извршења радног задатка, и о свему обавесте одговорно лице у Предузећу или ГАС, како би се извршила замена посаде возила или члана посаде у што краћем року.</w:t>
      </w: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Посебне дужности возача</w:t>
      </w:r>
    </w:p>
    <w:p w:rsidR="002F2245" w:rsidRPr="002B1082" w:rsidRDefault="002F2245" w:rsidP="002F2245">
      <w:pPr>
        <w:spacing w:after="120"/>
        <w:ind w:right="4"/>
        <w:jc w:val="center"/>
        <w:rPr>
          <w:rFonts w:ascii="Arial" w:hAnsi="Arial" w:cs="Arial"/>
          <w:b/>
          <w:sz w:val="22"/>
          <w:szCs w:val="22"/>
        </w:rPr>
      </w:pPr>
    </w:p>
    <w:p w:rsidR="002F2245" w:rsidRPr="002B1082" w:rsidRDefault="002F2245" w:rsidP="002F2245">
      <w:pPr>
        <w:spacing w:after="120"/>
        <w:ind w:right="4"/>
        <w:jc w:val="center"/>
        <w:rPr>
          <w:rFonts w:ascii="Arial" w:hAnsi="Arial" w:cs="Arial"/>
          <w:sz w:val="22"/>
          <w:szCs w:val="22"/>
          <w:lang w:val="sr-Cyrl-CS"/>
        </w:rPr>
      </w:pPr>
    </w:p>
    <w:p w:rsidR="002F2245" w:rsidRPr="002B1082" w:rsidRDefault="002F2245" w:rsidP="00C55ABD">
      <w:pPr>
        <w:spacing w:after="120"/>
        <w:ind w:right="4"/>
        <w:jc w:val="center"/>
        <w:rPr>
          <w:rFonts w:ascii="Arial" w:hAnsi="Arial" w:cs="Arial"/>
          <w:b/>
          <w:sz w:val="22"/>
          <w:szCs w:val="22"/>
        </w:rPr>
      </w:pPr>
      <w:r w:rsidRPr="002B1082">
        <w:rPr>
          <w:rFonts w:ascii="Arial" w:hAnsi="Arial" w:cs="Arial"/>
          <w:b/>
          <w:sz w:val="22"/>
          <w:szCs w:val="22"/>
          <w:lang w:val="sr-Cyrl-CS"/>
        </w:rPr>
        <w:t>Члан 2</w:t>
      </w:r>
      <w:r w:rsidRPr="002B1082">
        <w:rPr>
          <w:rFonts w:ascii="Arial" w:hAnsi="Arial" w:cs="Arial"/>
          <w:b/>
          <w:sz w:val="22"/>
          <w:szCs w:val="22"/>
        </w:rPr>
        <w:t>0.</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Члан посаде на радном месту возача поред стручне спреме дефинисане Правилником о организацији и систематизацији послова и радних задатака којим се утврђује организација Предузећа, мора имати и дозволу за управљање моторним возилом.</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Возач може управљати возилом оне или оних категорија за које му је издата дозвола.</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Одговорно лице у Предузећу као и возач коме је поверено возило не сме дозволити да возилом управља особа која нема возачку дозволу за управљање моторним возилом оне категорије којој возило припада, односно особи која није у путном налогу означена као возач.</w:t>
      </w:r>
    </w:p>
    <w:p w:rsidR="002F2245" w:rsidRPr="002B1082" w:rsidRDefault="002F2245" w:rsidP="002F2245">
      <w:pPr>
        <w:spacing w:after="120"/>
        <w:ind w:right="4"/>
        <w:rPr>
          <w:rFonts w:ascii="Arial" w:hAnsi="Arial" w:cs="Arial"/>
          <w:sz w:val="22"/>
          <w:szCs w:val="22"/>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2</w:t>
      </w:r>
      <w:r w:rsidRPr="002B1082">
        <w:rPr>
          <w:rFonts w:ascii="Arial" w:hAnsi="Arial" w:cs="Arial"/>
          <w:b/>
          <w:sz w:val="22"/>
          <w:szCs w:val="22"/>
        </w:rPr>
        <w:t>1.</w:t>
      </w:r>
    </w:p>
    <w:p w:rsidR="002F2245" w:rsidRPr="002B1082" w:rsidRDefault="002F2245" w:rsidP="00EF6E19">
      <w:pPr>
        <w:spacing w:after="120"/>
        <w:ind w:right="4"/>
        <w:jc w:val="both"/>
        <w:rPr>
          <w:rFonts w:ascii="Arial" w:hAnsi="Arial" w:cs="Arial"/>
          <w:sz w:val="22"/>
          <w:szCs w:val="22"/>
        </w:rPr>
      </w:pPr>
      <w:r w:rsidRPr="002B1082">
        <w:rPr>
          <w:rFonts w:ascii="Arial" w:hAnsi="Arial" w:cs="Arial"/>
          <w:sz w:val="22"/>
          <w:szCs w:val="22"/>
          <w:lang w:val="sr-Cyrl-CS"/>
        </w:rPr>
        <w:tab/>
        <w:t>Возач је обавезан да обавести одговорно лице у Предузећу уколико му је због саобраћајног прекршаја или другог разлога одузета возачка дозвола или изречена казна забране управљања моторним возилом одређене категорије.</w:t>
      </w:r>
    </w:p>
    <w:p w:rsidR="002F2245" w:rsidRPr="002B1082" w:rsidRDefault="002F2245" w:rsidP="002F2245">
      <w:pPr>
        <w:spacing w:after="120"/>
        <w:ind w:right="4"/>
        <w:rPr>
          <w:rFonts w:ascii="Arial" w:hAnsi="Arial" w:cs="Arial"/>
          <w:sz w:val="22"/>
          <w:szCs w:val="22"/>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2</w:t>
      </w:r>
      <w:r w:rsidRPr="002B1082">
        <w:rPr>
          <w:rFonts w:ascii="Arial" w:hAnsi="Arial" w:cs="Arial"/>
          <w:b/>
          <w:sz w:val="22"/>
          <w:szCs w:val="22"/>
        </w:rPr>
        <w:t>2.</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Пре започињања радног задатка возач је дужан да се јави одговорном лицу у Предузећу које му издаје путни налог и другу документацију којом се дефинише радни задатак, као и возило којим треба извршити радни задатак.</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Возач преузима технички исправно возило, а за његову исправност одговара овлашћено лице из техничког одржавања које је својим потписом и печатом оверило исправност возила у путном налогу.</w:t>
      </w:r>
    </w:p>
    <w:p w:rsidR="002F2245" w:rsidRPr="002B1082" w:rsidRDefault="002F2245" w:rsidP="00EF6E19">
      <w:pPr>
        <w:spacing w:after="120"/>
        <w:ind w:right="6"/>
        <w:jc w:val="both"/>
        <w:rPr>
          <w:rFonts w:ascii="Arial" w:hAnsi="Arial" w:cs="Arial"/>
          <w:sz w:val="22"/>
          <w:szCs w:val="22"/>
          <w:lang w:val="sr-Cyrl-CS"/>
        </w:rPr>
      </w:pPr>
      <w:r w:rsidRPr="002B1082">
        <w:rPr>
          <w:rFonts w:ascii="Arial" w:hAnsi="Arial" w:cs="Arial"/>
          <w:sz w:val="22"/>
          <w:szCs w:val="22"/>
          <w:lang w:val="sr-Cyrl-CS"/>
        </w:rPr>
        <w:lastRenderedPageBreak/>
        <w:tab/>
        <w:t>Одговорно лице у предузећу својим потписом и печатом Предузећа оверава исправност података о возном особљу.</w:t>
      </w:r>
    </w:p>
    <w:p w:rsidR="002F2245" w:rsidRPr="002B1082" w:rsidRDefault="002F2245" w:rsidP="002F2245">
      <w:pPr>
        <w:spacing w:after="120"/>
        <w:ind w:right="6"/>
        <w:rPr>
          <w:rFonts w:ascii="Arial" w:hAnsi="Arial" w:cs="Arial"/>
          <w:sz w:val="22"/>
          <w:szCs w:val="22"/>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2</w:t>
      </w:r>
      <w:r w:rsidRPr="002B1082">
        <w:rPr>
          <w:rFonts w:ascii="Arial" w:hAnsi="Arial" w:cs="Arial"/>
          <w:b/>
          <w:sz w:val="22"/>
          <w:szCs w:val="22"/>
        </w:rPr>
        <w:t>3.</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Возач је обавезан да врши визуелни преглед возила и контролу инструмената пре почетка вожње, за време вожње и по завршетку вожње.</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Овај преглед обухвата :</w:t>
      </w:r>
    </w:p>
    <w:p w:rsidR="002F2245" w:rsidRPr="002B1082" w:rsidRDefault="002F2245" w:rsidP="00EF6E19">
      <w:pPr>
        <w:pStyle w:val="ListParagraph"/>
        <w:numPr>
          <w:ilvl w:val="0"/>
          <w:numId w:val="5"/>
        </w:numPr>
        <w:spacing w:after="0" w:line="240" w:lineRule="auto"/>
        <w:ind w:right="6"/>
        <w:rPr>
          <w:rFonts w:ascii="Arial" w:hAnsi="Arial" w:cs="Arial"/>
          <w:lang w:val="sr-Cyrl-CS"/>
        </w:rPr>
      </w:pPr>
      <w:r w:rsidRPr="002B1082">
        <w:rPr>
          <w:rFonts w:ascii="Arial" w:hAnsi="Arial" w:cs="Arial"/>
          <w:lang w:val="sr-Cyrl-CS"/>
        </w:rPr>
        <w:t>преглед количине течности у систему за хлађење,</w:t>
      </w:r>
    </w:p>
    <w:p w:rsidR="002F2245" w:rsidRPr="002B1082" w:rsidRDefault="002F2245" w:rsidP="00EF6E19">
      <w:pPr>
        <w:pStyle w:val="ListParagraph"/>
        <w:numPr>
          <w:ilvl w:val="0"/>
          <w:numId w:val="5"/>
        </w:numPr>
        <w:spacing w:after="0" w:line="240" w:lineRule="auto"/>
        <w:ind w:right="6"/>
        <w:rPr>
          <w:rFonts w:ascii="Arial" w:hAnsi="Arial" w:cs="Arial"/>
          <w:lang w:val="sr-Cyrl-CS"/>
        </w:rPr>
      </w:pPr>
      <w:r w:rsidRPr="002B1082">
        <w:rPr>
          <w:rFonts w:ascii="Arial" w:hAnsi="Arial" w:cs="Arial"/>
          <w:lang w:val="sr-Cyrl-CS"/>
        </w:rPr>
        <w:t>преглед количине уља,</w:t>
      </w:r>
    </w:p>
    <w:p w:rsidR="002F2245" w:rsidRPr="002B1082" w:rsidRDefault="002F2245" w:rsidP="00EF6E19">
      <w:pPr>
        <w:pStyle w:val="ListParagraph"/>
        <w:numPr>
          <w:ilvl w:val="0"/>
          <w:numId w:val="5"/>
        </w:numPr>
        <w:spacing w:after="0" w:line="240" w:lineRule="auto"/>
        <w:ind w:right="6"/>
        <w:rPr>
          <w:rFonts w:ascii="Arial" w:hAnsi="Arial" w:cs="Arial"/>
          <w:lang w:val="sr-Cyrl-CS"/>
        </w:rPr>
      </w:pPr>
      <w:r w:rsidRPr="002B1082">
        <w:rPr>
          <w:rFonts w:ascii="Arial" w:hAnsi="Arial" w:cs="Arial"/>
          <w:lang w:val="sr-Cyrl-CS"/>
        </w:rPr>
        <w:t>преглед количине горива у резервоару,</w:t>
      </w:r>
    </w:p>
    <w:p w:rsidR="002F2245" w:rsidRPr="002B1082" w:rsidRDefault="002F2245" w:rsidP="00EF6E19">
      <w:pPr>
        <w:pStyle w:val="ListParagraph"/>
        <w:numPr>
          <w:ilvl w:val="0"/>
          <w:numId w:val="5"/>
        </w:numPr>
        <w:spacing w:after="0" w:line="240" w:lineRule="auto"/>
        <w:ind w:right="6"/>
        <w:rPr>
          <w:rFonts w:ascii="Arial" w:hAnsi="Arial" w:cs="Arial"/>
          <w:lang w:val="sr-Cyrl-CS"/>
        </w:rPr>
      </w:pPr>
      <w:r w:rsidRPr="002B1082">
        <w:rPr>
          <w:rFonts w:ascii="Arial" w:hAnsi="Arial" w:cs="Arial"/>
          <w:lang w:val="sr-Cyrl-CS"/>
        </w:rPr>
        <w:t>преглед затегнутости каишева (вентилатор, динама, компресор),</w:t>
      </w:r>
    </w:p>
    <w:p w:rsidR="002F2245" w:rsidRPr="002B1082" w:rsidRDefault="002F2245" w:rsidP="00EF6E19">
      <w:pPr>
        <w:pStyle w:val="ListParagraph"/>
        <w:numPr>
          <w:ilvl w:val="0"/>
          <w:numId w:val="5"/>
        </w:numPr>
        <w:spacing w:after="0" w:line="240" w:lineRule="auto"/>
        <w:ind w:right="6"/>
        <w:rPr>
          <w:rFonts w:ascii="Arial" w:hAnsi="Arial" w:cs="Arial"/>
          <w:lang w:val="sr-Cyrl-CS"/>
        </w:rPr>
      </w:pPr>
      <w:r w:rsidRPr="002B1082">
        <w:rPr>
          <w:rFonts w:ascii="Arial" w:hAnsi="Arial" w:cs="Arial"/>
          <w:lang w:val="sr-Cyrl-CS"/>
        </w:rPr>
        <w:t>преглед ваздушног притиска у гумама и стање гума,</w:t>
      </w:r>
    </w:p>
    <w:p w:rsidR="002F2245" w:rsidRPr="002B1082" w:rsidRDefault="002F2245" w:rsidP="00EF6E19">
      <w:pPr>
        <w:pStyle w:val="ListParagraph"/>
        <w:numPr>
          <w:ilvl w:val="0"/>
          <w:numId w:val="5"/>
        </w:numPr>
        <w:spacing w:after="0" w:line="240" w:lineRule="auto"/>
        <w:ind w:right="6"/>
        <w:rPr>
          <w:rFonts w:ascii="Arial" w:hAnsi="Arial" w:cs="Arial"/>
          <w:lang w:val="sr-Cyrl-CS"/>
        </w:rPr>
      </w:pPr>
      <w:r w:rsidRPr="002B1082">
        <w:rPr>
          <w:rFonts w:ascii="Arial" w:hAnsi="Arial" w:cs="Arial"/>
          <w:lang w:val="sr-Cyrl-CS"/>
        </w:rPr>
        <w:t>контрола управњачког механизма,</w:t>
      </w:r>
    </w:p>
    <w:p w:rsidR="002F2245" w:rsidRPr="002B1082" w:rsidRDefault="002F2245" w:rsidP="00EF6E19">
      <w:pPr>
        <w:pStyle w:val="ListParagraph"/>
        <w:numPr>
          <w:ilvl w:val="0"/>
          <w:numId w:val="5"/>
        </w:numPr>
        <w:spacing w:after="0" w:line="240" w:lineRule="auto"/>
        <w:ind w:right="6"/>
        <w:rPr>
          <w:rFonts w:ascii="Arial" w:hAnsi="Arial" w:cs="Arial"/>
          <w:lang w:val="sr-Cyrl-CS"/>
        </w:rPr>
      </w:pPr>
      <w:r w:rsidRPr="002B1082">
        <w:rPr>
          <w:rFonts w:ascii="Arial" w:hAnsi="Arial" w:cs="Arial"/>
          <w:lang w:val="sr-Cyrl-CS"/>
        </w:rPr>
        <w:t>контрола кочионог уређаја,</w:t>
      </w:r>
    </w:p>
    <w:p w:rsidR="002F2245" w:rsidRPr="002B1082" w:rsidRDefault="002F2245" w:rsidP="00EF6E19">
      <w:pPr>
        <w:pStyle w:val="ListParagraph"/>
        <w:numPr>
          <w:ilvl w:val="0"/>
          <w:numId w:val="5"/>
        </w:numPr>
        <w:spacing w:after="0" w:line="240" w:lineRule="auto"/>
        <w:ind w:right="6"/>
        <w:rPr>
          <w:rFonts w:ascii="Arial" w:hAnsi="Arial" w:cs="Arial"/>
          <w:lang w:val="sr-Cyrl-CS"/>
        </w:rPr>
      </w:pPr>
      <w:r w:rsidRPr="002B1082">
        <w:rPr>
          <w:rFonts w:ascii="Arial" w:hAnsi="Arial" w:cs="Arial"/>
          <w:lang w:val="sr-Cyrl-CS"/>
        </w:rPr>
        <w:t>испитивање рада сигналних уређаја,</w:t>
      </w:r>
    </w:p>
    <w:p w:rsidR="002F2245" w:rsidRPr="002B1082" w:rsidRDefault="002F2245" w:rsidP="00EF6E19">
      <w:pPr>
        <w:pStyle w:val="ListParagraph"/>
        <w:numPr>
          <w:ilvl w:val="0"/>
          <w:numId w:val="5"/>
        </w:numPr>
        <w:spacing w:after="0" w:line="240" w:lineRule="auto"/>
        <w:ind w:right="6"/>
        <w:rPr>
          <w:rFonts w:ascii="Arial" w:hAnsi="Arial" w:cs="Arial"/>
          <w:lang w:val="sr-Cyrl-CS"/>
        </w:rPr>
      </w:pPr>
      <w:r w:rsidRPr="002B1082">
        <w:rPr>
          <w:rFonts w:ascii="Arial" w:hAnsi="Arial" w:cs="Arial"/>
          <w:lang w:val="sr-Cyrl-CS"/>
        </w:rPr>
        <w:t>визуелни преглед спољашњег изгледа возила, да ли има оштећења каросерије и чистоћу каросерије,</w:t>
      </w:r>
    </w:p>
    <w:p w:rsidR="002F2245" w:rsidRPr="002B1082" w:rsidRDefault="002F2245" w:rsidP="00EF6E19">
      <w:pPr>
        <w:pStyle w:val="ListParagraph"/>
        <w:numPr>
          <w:ilvl w:val="0"/>
          <w:numId w:val="5"/>
        </w:numPr>
        <w:spacing w:after="0" w:line="240" w:lineRule="auto"/>
        <w:ind w:right="6"/>
        <w:rPr>
          <w:rFonts w:ascii="Arial" w:hAnsi="Arial" w:cs="Arial"/>
          <w:lang w:val="sr-Cyrl-CS"/>
        </w:rPr>
      </w:pPr>
      <w:r w:rsidRPr="002B1082">
        <w:rPr>
          <w:rFonts w:ascii="Arial" w:hAnsi="Arial" w:cs="Arial"/>
          <w:lang w:val="sr-Cyrl-CS"/>
        </w:rPr>
        <w:t>визуелни преглед унутрашњости возила, да ли има оштећења седишта и опреме и хигијену простора за путнике,</w:t>
      </w:r>
    </w:p>
    <w:p w:rsidR="002F2245" w:rsidRPr="002B1082" w:rsidRDefault="002F2245" w:rsidP="00EF6E19">
      <w:pPr>
        <w:pStyle w:val="ListParagraph"/>
        <w:numPr>
          <w:ilvl w:val="0"/>
          <w:numId w:val="5"/>
        </w:numPr>
        <w:spacing w:after="0" w:line="240" w:lineRule="auto"/>
        <w:ind w:right="6"/>
        <w:rPr>
          <w:rFonts w:ascii="Arial" w:hAnsi="Arial" w:cs="Arial"/>
          <w:lang w:val="sr-Cyrl-CS"/>
        </w:rPr>
      </w:pPr>
      <w:r w:rsidRPr="002B1082">
        <w:rPr>
          <w:rFonts w:ascii="Arial" w:hAnsi="Arial" w:cs="Arial"/>
          <w:lang w:val="sr-Cyrl-CS"/>
        </w:rPr>
        <w:t>преглед опреме возила</w:t>
      </w:r>
      <w:r w:rsidRPr="002B1082">
        <w:rPr>
          <w:rFonts w:ascii="Arial" w:hAnsi="Arial" w:cs="Arial"/>
          <w:lang w:val="sr-Latn-CS"/>
        </w:rPr>
        <w:t xml:space="preserve"> </w:t>
      </w:r>
      <w:r w:rsidRPr="002B1082">
        <w:rPr>
          <w:rFonts w:ascii="Arial" w:hAnsi="Arial" w:cs="Arial"/>
          <w:lang w:val="sr-Cyrl-CS"/>
        </w:rPr>
        <w:t>(ватрогасни апарат, алат, троугао, приручна апотека, гумени чекић, резервна гума итд.), као и зимске опреме у зимским условима вожње,</w:t>
      </w:r>
    </w:p>
    <w:p w:rsidR="002F2245" w:rsidRPr="002B1082" w:rsidRDefault="002F2245" w:rsidP="00EF6E19">
      <w:pPr>
        <w:pStyle w:val="ListParagraph"/>
        <w:numPr>
          <w:ilvl w:val="0"/>
          <w:numId w:val="5"/>
        </w:numPr>
        <w:spacing w:after="0" w:line="240" w:lineRule="auto"/>
        <w:ind w:right="6"/>
        <w:rPr>
          <w:rFonts w:ascii="Arial" w:hAnsi="Arial" w:cs="Arial"/>
          <w:lang w:val="sr-Cyrl-CS"/>
        </w:rPr>
      </w:pPr>
      <w:r w:rsidRPr="002B1082">
        <w:rPr>
          <w:rFonts w:ascii="Arial" w:hAnsi="Arial" w:cs="Arial"/>
          <w:lang w:val="sr-Cyrl-CS"/>
        </w:rPr>
        <w:t>контрола електро инсталација и инструмената,</w:t>
      </w:r>
    </w:p>
    <w:p w:rsidR="002F2245" w:rsidRPr="002B1082" w:rsidRDefault="002F2245" w:rsidP="00EF6E19">
      <w:pPr>
        <w:pStyle w:val="ListParagraph"/>
        <w:numPr>
          <w:ilvl w:val="0"/>
          <w:numId w:val="5"/>
        </w:numPr>
        <w:spacing w:after="120" w:line="240" w:lineRule="auto"/>
        <w:ind w:right="4"/>
        <w:rPr>
          <w:rFonts w:ascii="Arial" w:hAnsi="Arial" w:cs="Arial"/>
          <w:lang w:val="sr-Cyrl-CS"/>
        </w:rPr>
      </w:pPr>
      <w:r w:rsidRPr="002B1082">
        <w:rPr>
          <w:rFonts w:ascii="Arial" w:hAnsi="Arial" w:cs="Arial"/>
          <w:lang w:val="sr-Cyrl-CS"/>
        </w:rPr>
        <w:t>преглед исправности тахографа и редовну замену тахогафских уложака, уколико није другачије организовано у процесу рада.</w:t>
      </w:r>
    </w:p>
    <w:p w:rsidR="002F2245" w:rsidRPr="00EF6E19" w:rsidRDefault="002F2245" w:rsidP="00EF6E19">
      <w:pPr>
        <w:spacing w:after="120"/>
        <w:ind w:left="360" w:right="4"/>
        <w:rPr>
          <w:rFonts w:ascii="Arial" w:hAnsi="Arial" w:cs="Arial"/>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2</w:t>
      </w:r>
      <w:r w:rsidRPr="002B1082">
        <w:rPr>
          <w:rFonts w:ascii="Arial" w:hAnsi="Arial" w:cs="Arial"/>
          <w:b/>
          <w:sz w:val="22"/>
          <w:szCs w:val="22"/>
        </w:rPr>
        <w:t>4.</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Да је возило примио технички исправно и са потребном опремом возач потврђује својим потписом у путни налог.</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Све уочене примедбе из претходног члана возач је дужан да унесе у путни налог.</w:t>
      </w: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2</w:t>
      </w:r>
      <w:r w:rsidRPr="002B1082">
        <w:rPr>
          <w:rFonts w:ascii="Arial" w:hAnsi="Arial" w:cs="Arial"/>
          <w:b/>
          <w:sz w:val="22"/>
          <w:szCs w:val="22"/>
        </w:rPr>
        <w:t>5.</w:t>
      </w:r>
    </w:p>
    <w:p w:rsidR="002F2245" w:rsidRPr="002B1082" w:rsidRDefault="002F2245" w:rsidP="00EF6E19">
      <w:pPr>
        <w:spacing w:after="120"/>
        <w:ind w:right="6" w:firstLine="720"/>
        <w:jc w:val="both"/>
        <w:rPr>
          <w:rFonts w:ascii="Arial" w:hAnsi="Arial" w:cs="Arial"/>
          <w:sz w:val="22"/>
          <w:szCs w:val="22"/>
          <w:lang w:val="sr-Cyrl-CS"/>
        </w:rPr>
      </w:pPr>
      <w:r w:rsidRPr="002B1082">
        <w:rPr>
          <w:rFonts w:ascii="Arial" w:hAnsi="Arial" w:cs="Arial"/>
          <w:sz w:val="22"/>
          <w:szCs w:val="22"/>
          <w:lang w:val="sr-Cyrl-CS"/>
        </w:rPr>
        <w:t>Без уредно попуњеног и овереног путног налога, који се може састојати од путног листа и техничког листа, возач не сме да управља возилом у јавном саобраћају.</w:t>
      </w:r>
    </w:p>
    <w:p w:rsidR="002F2245" w:rsidRPr="002B1082" w:rsidRDefault="002F2245" w:rsidP="002F2245">
      <w:pPr>
        <w:spacing w:after="120"/>
        <w:ind w:right="4"/>
        <w:jc w:val="center"/>
        <w:rPr>
          <w:rFonts w:ascii="Arial" w:hAnsi="Arial" w:cs="Arial"/>
          <w:b/>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2</w:t>
      </w:r>
      <w:r w:rsidRPr="002B1082">
        <w:rPr>
          <w:rFonts w:ascii="Arial" w:hAnsi="Arial" w:cs="Arial"/>
          <w:b/>
          <w:sz w:val="22"/>
          <w:szCs w:val="22"/>
        </w:rPr>
        <w:t>6.</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Возило којим се врши превоз путника мора бити на прописан начин видно обележено.</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У случају постављања бочних и чеоних ознака (табли) које је могуће променити, возач исте узима из распореда и поставља на одговарајућа места пре изласка из ауто базе.</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lastRenderedPageBreak/>
        <w:tab/>
        <w:t>У случају када је возило снабдевено електронским ознакама линије или су ознаке фиксне са променљивим бројевима, возач исте подешава на самом возилу.</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Када се возилом не врши редован превоз или се не примају путници на предњој страни возила возач поставља одговарајућу ознаку „ванредна вожња“, „за гаражу“, „у квару“ и слично.</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2</w:t>
      </w:r>
      <w:r w:rsidRPr="002B1082">
        <w:rPr>
          <w:rFonts w:ascii="Arial" w:hAnsi="Arial" w:cs="Arial"/>
          <w:b/>
          <w:sz w:val="22"/>
          <w:szCs w:val="22"/>
        </w:rPr>
        <w:t>7.</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Проветравање возила прилагођава се спољној температури односно временским приликама.</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Проветравање се врши путем природне вентилације (прозори и отвори) или укључењем система за проветравање.</w:t>
      </w: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2</w:t>
      </w:r>
      <w:r w:rsidRPr="002B1082">
        <w:rPr>
          <w:rFonts w:ascii="Arial" w:hAnsi="Arial" w:cs="Arial"/>
          <w:b/>
          <w:sz w:val="22"/>
          <w:szCs w:val="22"/>
        </w:rPr>
        <w:t>8.</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У зимском периоду и у време када је спољна температура мања од +10 степени Целзијуса, укључује се систем за грејање возила.</w:t>
      </w:r>
    </w:p>
    <w:p w:rsidR="002F2245" w:rsidRPr="002B1082" w:rsidRDefault="002F2245" w:rsidP="00EF6E19">
      <w:pPr>
        <w:spacing w:after="120"/>
        <w:ind w:right="4"/>
        <w:jc w:val="both"/>
        <w:rPr>
          <w:rFonts w:ascii="Arial" w:hAnsi="Arial" w:cs="Arial"/>
          <w:sz w:val="22"/>
          <w:szCs w:val="22"/>
        </w:rPr>
      </w:pPr>
      <w:r w:rsidRPr="002B1082">
        <w:rPr>
          <w:rFonts w:ascii="Arial" w:hAnsi="Arial" w:cs="Arial"/>
          <w:sz w:val="22"/>
          <w:szCs w:val="22"/>
          <w:lang w:val="sr-Cyrl-CS"/>
        </w:rPr>
        <w:tab/>
        <w:t>Возач је дужан да при преузимању возила провери исправност система за грејање и ако исти нису исправни, а спољна температура мања од +10</w:t>
      </w:r>
      <w:r w:rsidRPr="002B1082">
        <w:rPr>
          <w:rFonts w:ascii="Arial" w:hAnsi="Arial" w:cs="Arial"/>
          <w:sz w:val="22"/>
          <w:szCs w:val="22"/>
          <w:lang w:val="hr-HR"/>
        </w:rPr>
        <w:sym w:font="Symbol" w:char="F0B0"/>
      </w:r>
      <w:r w:rsidRPr="002B1082">
        <w:rPr>
          <w:rFonts w:ascii="Arial" w:hAnsi="Arial" w:cs="Arial"/>
          <w:sz w:val="22"/>
          <w:szCs w:val="22"/>
          <w:lang w:val="sr-Cyrl-CS"/>
        </w:rPr>
        <w:t>Ц искључи односно врати возило у гаражу.</w:t>
      </w:r>
    </w:p>
    <w:p w:rsidR="002F2245" w:rsidRPr="002B1082" w:rsidRDefault="002F2245" w:rsidP="002F2245">
      <w:pPr>
        <w:spacing w:after="120"/>
        <w:ind w:right="4"/>
        <w:rPr>
          <w:rFonts w:ascii="Arial" w:hAnsi="Arial" w:cs="Arial"/>
          <w:sz w:val="22"/>
          <w:szCs w:val="22"/>
        </w:rPr>
      </w:pPr>
    </w:p>
    <w:p w:rsidR="002F2245" w:rsidRPr="002B1082" w:rsidRDefault="002F2245" w:rsidP="002F2245">
      <w:pPr>
        <w:spacing w:after="120"/>
        <w:ind w:right="4"/>
        <w:rPr>
          <w:rFonts w:ascii="Arial" w:hAnsi="Arial" w:cs="Arial"/>
          <w:sz w:val="22"/>
          <w:szCs w:val="22"/>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 xml:space="preserve">Члан </w:t>
      </w:r>
      <w:r w:rsidRPr="002B1082">
        <w:rPr>
          <w:rFonts w:ascii="Arial" w:hAnsi="Arial" w:cs="Arial"/>
          <w:b/>
          <w:sz w:val="22"/>
          <w:szCs w:val="22"/>
        </w:rPr>
        <w:t>29.</w:t>
      </w:r>
    </w:p>
    <w:p w:rsidR="002F2245" w:rsidRPr="002B1082" w:rsidRDefault="002F2245" w:rsidP="00EF6E19">
      <w:pPr>
        <w:spacing w:after="120"/>
        <w:ind w:right="6"/>
        <w:jc w:val="both"/>
        <w:rPr>
          <w:rFonts w:ascii="Arial" w:hAnsi="Arial" w:cs="Arial"/>
          <w:sz w:val="22"/>
          <w:szCs w:val="22"/>
          <w:lang w:val="sr-Cyrl-CS"/>
        </w:rPr>
      </w:pPr>
      <w:r w:rsidRPr="002B1082">
        <w:rPr>
          <w:rFonts w:ascii="Arial" w:hAnsi="Arial" w:cs="Arial"/>
          <w:sz w:val="22"/>
          <w:szCs w:val="22"/>
          <w:lang w:val="sr-Cyrl-CS"/>
        </w:rPr>
        <w:tab/>
        <w:t>Возила за превоз пуника у периодима дана када је смањена видљивост (сумрак, ноћ, магла), као и у тунелима морају изнутра бити на прописан начин осветљена.</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3</w:t>
      </w:r>
      <w:r w:rsidRPr="002B1082">
        <w:rPr>
          <w:rFonts w:ascii="Arial" w:hAnsi="Arial" w:cs="Arial"/>
          <w:b/>
          <w:sz w:val="22"/>
          <w:szCs w:val="22"/>
        </w:rPr>
        <w:t>0.</w:t>
      </w:r>
    </w:p>
    <w:p w:rsidR="002F2245" w:rsidRPr="002B1082" w:rsidRDefault="002F2245" w:rsidP="00EF6E19">
      <w:pPr>
        <w:spacing w:after="120"/>
        <w:ind w:right="6"/>
        <w:jc w:val="both"/>
        <w:rPr>
          <w:rFonts w:ascii="Arial" w:hAnsi="Arial" w:cs="Arial"/>
          <w:sz w:val="22"/>
          <w:szCs w:val="22"/>
        </w:rPr>
      </w:pPr>
      <w:r w:rsidRPr="002B1082">
        <w:rPr>
          <w:rFonts w:ascii="Arial" w:hAnsi="Arial" w:cs="Arial"/>
          <w:sz w:val="22"/>
          <w:szCs w:val="22"/>
          <w:lang w:val="sr-Cyrl-CS"/>
        </w:rPr>
        <w:tab/>
        <w:t xml:space="preserve">За време вожње на линији спољашност и унутрашњост возила мора бити чиста. </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3</w:t>
      </w:r>
      <w:r w:rsidRPr="002B1082">
        <w:rPr>
          <w:rFonts w:ascii="Arial" w:hAnsi="Arial" w:cs="Arial"/>
          <w:b/>
          <w:sz w:val="22"/>
          <w:szCs w:val="22"/>
        </w:rPr>
        <w:t>1.</w:t>
      </w:r>
    </w:p>
    <w:p w:rsidR="002F2245" w:rsidRPr="002B1082" w:rsidRDefault="002F2245" w:rsidP="00EF6E19">
      <w:pPr>
        <w:spacing w:after="120"/>
        <w:ind w:right="6"/>
        <w:jc w:val="both"/>
        <w:rPr>
          <w:rFonts w:ascii="Arial" w:hAnsi="Arial" w:cs="Arial"/>
          <w:sz w:val="22"/>
          <w:szCs w:val="22"/>
          <w:lang w:val="sr-Cyrl-CS"/>
        </w:rPr>
      </w:pPr>
      <w:r w:rsidRPr="002B1082">
        <w:rPr>
          <w:rFonts w:ascii="Arial" w:hAnsi="Arial" w:cs="Arial"/>
          <w:sz w:val="22"/>
          <w:szCs w:val="22"/>
          <w:lang w:val="sr-Cyrl-CS"/>
        </w:rPr>
        <w:tab/>
        <w:t>За време вожње на</w:t>
      </w:r>
      <w:r w:rsidRPr="002B1082">
        <w:rPr>
          <w:rFonts w:ascii="Arial" w:hAnsi="Arial" w:cs="Arial"/>
          <w:sz w:val="22"/>
          <w:szCs w:val="22"/>
        </w:rPr>
        <w:t xml:space="preserve"> редовним линијама ЈГПП-а</w:t>
      </w:r>
      <w:r w:rsidRPr="002B1082">
        <w:rPr>
          <w:rFonts w:ascii="Arial" w:hAnsi="Arial" w:cs="Arial"/>
          <w:sz w:val="22"/>
          <w:szCs w:val="22"/>
          <w:lang w:val="sr-Cyrl-CS"/>
        </w:rPr>
        <w:t xml:space="preserve"> није дозвољено пуштање музике у простору намењеном за путнике. </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3</w:t>
      </w:r>
      <w:r w:rsidRPr="002B1082">
        <w:rPr>
          <w:rFonts w:ascii="Arial" w:hAnsi="Arial" w:cs="Arial"/>
          <w:b/>
          <w:sz w:val="22"/>
          <w:szCs w:val="22"/>
        </w:rPr>
        <w:t>2.</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Возач је обавезан да свој долазак на посао подеси тако да извршавајући све неопходне припремне послове ( пријем путног налога, преглед возила и вожња од ауто базе или од места где је возило паркирано до почетне станице ), на време постави возило за пријем путника.</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3</w:t>
      </w:r>
      <w:r w:rsidRPr="002B1082">
        <w:rPr>
          <w:rFonts w:ascii="Arial" w:hAnsi="Arial" w:cs="Arial"/>
          <w:b/>
          <w:sz w:val="22"/>
          <w:szCs w:val="22"/>
        </w:rPr>
        <w:t>3.</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Уколико Правилником о раду аутобуске станице са које возило започиње вожњу у одласку или повратку није другачије регулисано возач је дужан да се придржава следећих времена за постављање возила на полазни перон / терминус:</w:t>
      </w:r>
    </w:p>
    <w:p w:rsidR="002F2245" w:rsidRPr="002B1082" w:rsidRDefault="002F2245" w:rsidP="00EF6E19">
      <w:pPr>
        <w:pStyle w:val="ListParagraph"/>
        <w:numPr>
          <w:ilvl w:val="0"/>
          <w:numId w:val="6"/>
        </w:numPr>
        <w:spacing w:after="0" w:line="240" w:lineRule="auto"/>
        <w:ind w:right="6"/>
        <w:rPr>
          <w:rFonts w:ascii="Arial" w:hAnsi="Arial" w:cs="Arial"/>
          <w:lang w:val="sr-Cyrl-CS"/>
        </w:rPr>
      </w:pPr>
      <w:r w:rsidRPr="002B1082">
        <w:rPr>
          <w:rFonts w:ascii="Arial" w:hAnsi="Arial" w:cs="Arial"/>
          <w:lang w:val="sr-Cyrl-CS"/>
        </w:rPr>
        <w:t>у градско–приградском превозу до 5 минута пре отпочињања вожње по реду вожње.</w:t>
      </w:r>
    </w:p>
    <w:p w:rsidR="00EF6E19" w:rsidRDefault="00EF6E19" w:rsidP="002F2245">
      <w:pPr>
        <w:spacing w:after="120"/>
        <w:ind w:right="4"/>
        <w:jc w:val="center"/>
        <w:rPr>
          <w:rFonts w:ascii="Arial" w:hAnsi="Arial" w:cs="Arial"/>
          <w:b/>
          <w:sz w:val="22"/>
          <w:szCs w:val="22"/>
        </w:rPr>
      </w:pPr>
    </w:p>
    <w:p w:rsidR="00EF6E19" w:rsidRDefault="00EF6E19" w:rsidP="002F2245">
      <w:pPr>
        <w:spacing w:after="120"/>
        <w:ind w:right="4"/>
        <w:jc w:val="center"/>
        <w:rPr>
          <w:rFonts w:ascii="Arial" w:hAnsi="Arial" w:cs="Arial"/>
          <w:b/>
          <w:sz w:val="22"/>
          <w:szCs w:val="22"/>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lastRenderedPageBreak/>
        <w:t>Члан 3</w:t>
      </w:r>
      <w:r w:rsidRPr="002B1082">
        <w:rPr>
          <w:rFonts w:ascii="Arial" w:hAnsi="Arial" w:cs="Arial"/>
          <w:b/>
          <w:sz w:val="22"/>
          <w:szCs w:val="22"/>
        </w:rPr>
        <w:t>4.</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Посада возила мора имати код себе важећи ред вожње, односно фотокопију важећег реда вожње оверену печатом и потписом овлашћеног лица.</w:t>
      </w: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w:t>
      </w:r>
      <w:r w:rsidRPr="002B1082">
        <w:rPr>
          <w:rFonts w:ascii="Arial" w:hAnsi="Arial" w:cs="Arial"/>
          <w:b/>
          <w:sz w:val="22"/>
          <w:szCs w:val="22"/>
        </w:rPr>
        <w:t xml:space="preserve"> </w:t>
      </w:r>
      <w:r w:rsidRPr="002B1082">
        <w:rPr>
          <w:rFonts w:ascii="Arial" w:hAnsi="Arial" w:cs="Arial"/>
          <w:b/>
          <w:sz w:val="22"/>
          <w:szCs w:val="22"/>
          <w:lang w:val="sr-Cyrl-CS"/>
        </w:rPr>
        <w:t>3</w:t>
      </w:r>
      <w:r w:rsidRPr="002B1082">
        <w:rPr>
          <w:rFonts w:ascii="Arial" w:hAnsi="Arial" w:cs="Arial"/>
          <w:b/>
          <w:sz w:val="22"/>
          <w:szCs w:val="22"/>
        </w:rPr>
        <w:t>5.</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Одмах по постављању возила на полазни перон, терминус или утврђено место за пријем путника, посада возила је дужна да отпочне са пријемом путника и пртљага, те се не сме удаљавати од возила осим по службеној дужности ( преузимања исказа продаје, пословно комуницирање са особљем аутобуске станице или отправничком службом на терминусима итд.).</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rPr>
        <w:t>Члан</w:t>
      </w:r>
      <w:r w:rsidRPr="002B1082">
        <w:rPr>
          <w:rFonts w:ascii="Arial" w:hAnsi="Arial" w:cs="Arial"/>
          <w:b/>
          <w:sz w:val="22"/>
          <w:szCs w:val="22"/>
          <w:lang w:val="sr-Cyrl-CS"/>
        </w:rPr>
        <w:t xml:space="preserve"> 3</w:t>
      </w:r>
      <w:r w:rsidRPr="002B1082">
        <w:rPr>
          <w:rFonts w:ascii="Arial" w:hAnsi="Arial" w:cs="Arial"/>
          <w:b/>
          <w:sz w:val="22"/>
          <w:szCs w:val="22"/>
        </w:rPr>
        <w:t>6.</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Код полазака са аутобуске станице посада возила мора да се придржава регистрованог реда вожње.</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Уколико поласке са аутобуске станице регулише особље станице аутоматском или мануелном сигнализацијом посада возила је дужна да се исте придржава.</w:t>
      </w: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rPr>
        <w:t>Члан</w:t>
      </w:r>
      <w:r w:rsidRPr="002B1082">
        <w:rPr>
          <w:rFonts w:ascii="Arial" w:hAnsi="Arial" w:cs="Arial"/>
          <w:b/>
          <w:sz w:val="22"/>
          <w:szCs w:val="22"/>
          <w:lang w:val="sr-Cyrl-CS"/>
        </w:rPr>
        <w:t xml:space="preserve"> 3</w:t>
      </w:r>
      <w:r w:rsidRPr="002B1082">
        <w:rPr>
          <w:rFonts w:ascii="Arial" w:hAnsi="Arial" w:cs="Arial"/>
          <w:b/>
          <w:sz w:val="22"/>
          <w:szCs w:val="22"/>
        </w:rPr>
        <w:t>7.</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За време вожње в</w:t>
      </w:r>
      <w:r w:rsidRPr="002B1082">
        <w:rPr>
          <w:rFonts w:ascii="Arial" w:hAnsi="Arial" w:cs="Arial"/>
          <w:sz w:val="22"/>
          <w:szCs w:val="22"/>
        </w:rPr>
        <w:t>озач је дужан</w:t>
      </w:r>
      <w:r w:rsidR="00C55ABD">
        <w:rPr>
          <w:rFonts w:ascii="Arial" w:hAnsi="Arial" w:cs="Arial"/>
          <w:sz w:val="22"/>
          <w:szCs w:val="22"/>
        </w:rPr>
        <w:t xml:space="preserve"> </w:t>
      </w:r>
      <w:bookmarkStart w:id="0" w:name="_GoBack"/>
      <w:bookmarkEnd w:id="0"/>
      <w:r w:rsidRPr="002B1082">
        <w:rPr>
          <w:rFonts w:ascii="Arial" w:hAnsi="Arial" w:cs="Arial"/>
          <w:sz w:val="22"/>
          <w:szCs w:val="22"/>
        </w:rPr>
        <w:t xml:space="preserve">да се придржава </w:t>
      </w:r>
      <w:r w:rsidRPr="002B1082">
        <w:rPr>
          <w:rFonts w:ascii="Arial" w:hAnsi="Arial" w:cs="Arial"/>
          <w:sz w:val="22"/>
          <w:szCs w:val="22"/>
          <w:lang w:val="sr-Cyrl-CS"/>
        </w:rPr>
        <w:t xml:space="preserve">регистрованог </w:t>
      </w:r>
      <w:r w:rsidRPr="002B1082">
        <w:rPr>
          <w:rFonts w:ascii="Arial" w:hAnsi="Arial" w:cs="Arial"/>
          <w:sz w:val="22"/>
          <w:szCs w:val="22"/>
        </w:rPr>
        <w:t>реда вожње на линији</w:t>
      </w:r>
      <w:r w:rsidRPr="002B1082">
        <w:rPr>
          <w:rFonts w:ascii="Arial" w:hAnsi="Arial" w:cs="Arial"/>
          <w:sz w:val="22"/>
          <w:szCs w:val="22"/>
          <w:lang w:val="sr-Cyrl-CS"/>
        </w:rPr>
        <w:t xml:space="preserve"> поштујући саобраћајну сигнализацију и да вожњу прилагоди условима пута и временским приликама у циљу безбедности путника и осталих учесника у саобраћају.</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Уколико због услова пута, временских непогода</w:t>
      </w:r>
      <w:r w:rsidRPr="002B1082">
        <w:rPr>
          <w:rFonts w:ascii="Arial" w:hAnsi="Arial" w:cs="Arial"/>
          <w:sz w:val="22"/>
          <w:szCs w:val="22"/>
        </w:rPr>
        <w:t xml:space="preserve"> (снежни наноси, поледице, поплава</w:t>
      </w:r>
      <w:r w:rsidRPr="002B1082">
        <w:rPr>
          <w:rFonts w:ascii="Arial" w:hAnsi="Arial" w:cs="Arial"/>
          <w:sz w:val="22"/>
          <w:szCs w:val="22"/>
          <w:lang w:val="sr-Cyrl-CS"/>
        </w:rPr>
        <w:t xml:space="preserve"> и </w:t>
      </w:r>
      <w:r w:rsidRPr="002B1082">
        <w:rPr>
          <w:rFonts w:ascii="Arial" w:hAnsi="Arial" w:cs="Arial"/>
          <w:sz w:val="22"/>
          <w:szCs w:val="22"/>
        </w:rPr>
        <w:t xml:space="preserve">сл.), </w:t>
      </w:r>
      <w:r w:rsidRPr="002B1082">
        <w:rPr>
          <w:rFonts w:ascii="Arial" w:hAnsi="Arial" w:cs="Arial"/>
          <w:sz w:val="22"/>
          <w:szCs w:val="22"/>
          <w:lang w:val="sr-Cyrl-CS"/>
        </w:rPr>
        <w:t xml:space="preserve">или других непредвиђених околности дође до одступања од регистрованог реда вожње, возач не сме надокнађивати време кашњења бржом вожњом од дозвољене за возило којим управља и непоштовањем саобраћајне сигнализације којом је брзина кретања возила регулисана, чиме би угрозио безбедност путника и осталих учесника у саобраћју. </w:t>
      </w: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rPr>
        <w:t>Члан</w:t>
      </w:r>
      <w:r w:rsidRPr="002B1082">
        <w:rPr>
          <w:rFonts w:ascii="Arial" w:hAnsi="Arial" w:cs="Arial"/>
          <w:b/>
          <w:sz w:val="22"/>
          <w:szCs w:val="22"/>
          <w:lang w:val="sr-Cyrl-CS"/>
        </w:rPr>
        <w:t xml:space="preserve"> 3</w:t>
      </w:r>
      <w:r w:rsidRPr="002B1082">
        <w:rPr>
          <w:rFonts w:ascii="Arial" w:hAnsi="Arial" w:cs="Arial"/>
          <w:b/>
          <w:sz w:val="22"/>
          <w:szCs w:val="22"/>
        </w:rPr>
        <w:t>8.</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Сва одступања од реда вожње посада возила је у обавези да образложи у Путном налогу и да обавести одговорно лице у Предузећу.</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О одступању од реда вожње одговорно лице у Предузећу дужно је да по пријему информације обавести диспечерску службу ГАС.</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rPr>
        <w:t>Члан</w:t>
      </w:r>
      <w:r w:rsidRPr="002B1082">
        <w:rPr>
          <w:rFonts w:ascii="Arial" w:hAnsi="Arial" w:cs="Arial"/>
          <w:b/>
          <w:sz w:val="22"/>
          <w:szCs w:val="22"/>
          <w:lang w:val="sr-Cyrl-CS"/>
        </w:rPr>
        <w:t xml:space="preserve"> </w:t>
      </w:r>
      <w:r w:rsidRPr="002B1082">
        <w:rPr>
          <w:rFonts w:ascii="Arial" w:hAnsi="Arial" w:cs="Arial"/>
          <w:b/>
          <w:sz w:val="22"/>
          <w:szCs w:val="22"/>
        </w:rPr>
        <w:t>39.</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За време вожње возач је дужан да прати исправност рада агрегата на возилу преко одговарајућих инструмената на командној табли.</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Сваки квар који се благовремено уочи мора се пријавити диспечерко – отправничкој служби. Посада возила је дужна да правилним поступањем спречи веће последице кварова на возилима.</w:t>
      </w:r>
    </w:p>
    <w:p w:rsidR="00EF6E19" w:rsidRDefault="00EF6E19" w:rsidP="002F2245">
      <w:pPr>
        <w:spacing w:after="120"/>
        <w:ind w:right="6"/>
        <w:jc w:val="center"/>
        <w:rPr>
          <w:rFonts w:ascii="Arial" w:hAnsi="Arial" w:cs="Arial"/>
          <w:b/>
          <w:sz w:val="22"/>
          <w:szCs w:val="22"/>
        </w:rPr>
      </w:pPr>
    </w:p>
    <w:p w:rsidR="00EF6E19" w:rsidRDefault="00EF6E19" w:rsidP="002F2245">
      <w:pPr>
        <w:spacing w:after="120"/>
        <w:ind w:right="6"/>
        <w:jc w:val="center"/>
        <w:rPr>
          <w:rFonts w:ascii="Arial" w:hAnsi="Arial" w:cs="Arial"/>
          <w:b/>
          <w:sz w:val="22"/>
          <w:szCs w:val="22"/>
        </w:rPr>
      </w:pPr>
    </w:p>
    <w:p w:rsidR="00EF6E19" w:rsidRDefault="00EF6E19" w:rsidP="002F2245">
      <w:pPr>
        <w:spacing w:after="120"/>
        <w:ind w:right="6"/>
        <w:jc w:val="center"/>
        <w:rPr>
          <w:rFonts w:ascii="Arial" w:hAnsi="Arial" w:cs="Arial"/>
          <w:b/>
          <w:sz w:val="22"/>
          <w:szCs w:val="22"/>
        </w:rPr>
      </w:pPr>
    </w:p>
    <w:p w:rsidR="002F2245" w:rsidRPr="002B1082" w:rsidRDefault="002F2245" w:rsidP="002F2245">
      <w:pPr>
        <w:spacing w:after="120"/>
        <w:ind w:right="6"/>
        <w:jc w:val="center"/>
        <w:rPr>
          <w:rFonts w:ascii="Arial" w:hAnsi="Arial" w:cs="Arial"/>
          <w:b/>
          <w:sz w:val="22"/>
          <w:szCs w:val="22"/>
        </w:rPr>
      </w:pPr>
      <w:r w:rsidRPr="002B1082">
        <w:rPr>
          <w:rFonts w:ascii="Arial" w:hAnsi="Arial" w:cs="Arial"/>
          <w:b/>
          <w:sz w:val="22"/>
          <w:szCs w:val="22"/>
        </w:rPr>
        <w:lastRenderedPageBreak/>
        <w:t>Члан</w:t>
      </w:r>
      <w:r w:rsidRPr="002B1082">
        <w:rPr>
          <w:rFonts w:ascii="Arial" w:hAnsi="Arial" w:cs="Arial"/>
          <w:b/>
          <w:sz w:val="22"/>
          <w:szCs w:val="22"/>
          <w:lang w:val="sr-Cyrl-CS"/>
        </w:rPr>
        <w:t xml:space="preserve"> 4</w:t>
      </w:r>
      <w:r w:rsidRPr="002B1082">
        <w:rPr>
          <w:rFonts w:ascii="Arial" w:hAnsi="Arial" w:cs="Arial"/>
          <w:b/>
          <w:sz w:val="22"/>
          <w:szCs w:val="22"/>
        </w:rPr>
        <w:t>0.</w:t>
      </w:r>
    </w:p>
    <w:p w:rsidR="002F2245" w:rsidRPr="002B1082" w:rsidRDefault="002F2245" w:rsidP="00EF6E19">
      <w:pPr>
        <w:spacing w:after="120"/>
        <w:ind w:right="6"/>
        <w:jc w:val="both"/>
        <w:rPr>
          <w:rFonts w:ascii="Arial" w:hAnsi="Arial" w:cs="Arial"/>
          <w:sz w:val="22"/>
          <w:szCs w:val="22"/>
          <w:lang w:val="sr-Cyrl-CS"/>
        </w:rPr>
      </w:pPr>
      <w:r w:rsidRPr="002B1082">
        <w:rPr>
          <w:rFonts w:ascii="Arial" w:hAnsi="Arial" w:cs="Arial"/>
          <w:sz w:val="22"/>
          <w:szCs w:val="22"/>
          <w:lang w:val="sr-Cyrl-CS"/>
        </w:rPr>
        <w:tab/>
        <w:t>У случају квара возила на путу возач је обавезан да обезбеди возило по прописима ЗОБС-а, како исто не би ометало остале учеснике у саобраћају, те да покуша отклонити квар.</w:t>
      </w:r>
    </w:p>
    <w:p w:rsidR="002F2245" w:rsidRPr="002B1082" w:rsidRDefault="002F2245" w:rsidP="002F2245">
      <w:pPr>
        <w:spacing w:after="120"/>
        <w:ind w:right="6"/>
        <w:jc w:val="center"/>
        <w:rPr>
          <w:rFonts w:ascii="Arial" w:hAnsi="Arial" w:cs="Arial"/>
          <w:b/>
          <w:sz w:val="22"/>
          <w:szCs w:val="22"/>
        </w:rPr>
      </w:pPr>
    </w:p>
    <w:p w:rsidR="002F2245" w:rsidRPr="002B1082" w:rsidRDefault="002F2245" w:rsidP="002F2245">
      <w:pPr>
        <w:spacing w:after="120"/>
        <w:ind w:right="6"/>
        <w:jc w:val="center"/>
        <w:rPr>
          <w:rFonts w:ascii="Arial" w:hAnsi="Arial" w:cs="Arial"/>
          <w:b/>
          <w:sz w:val="22"/>
          <w:szCs w:val="22"/>
        </w:rPr>
      </w:pPr>
      <w:r w:rsidRPr="002B1082">
        <w:rPr>
          <w:rFonts w:ascii="Arial" w:hAnsi="Arial" w:cs="Arial"/>
          <w:b/>
          <w:sz w:val="22"/>
          <w:szCs w:val="22"/>
        </w:rPr>
        <w:t>Члан</w:t>
      </w:r>
      <w:r w:rsidRPr="002B1082">
        <w:rPr>
          <w:rFonts w:ascii="Arial" w:hAnsi="Arial" w:cs="Arial"/>
          <w:b/>
          <w:sz w:val="22"/>
          <w:szCs w:val="22"/>
          <w:lang w:val="sr-Cyrl-CS"/>
        </w:rPr>
        <w:t xml:space="preserve"> 4</w:t>
      </w:r>
      <w:r w:rsidRPr="002B1082">
        <w:rPr>
          <w:rFonts w:ascii="Arial" w:hAnsi="Arial" w:cs="Arial"/>
          <w:b/>
          <w:sz w:val="22"/>
          <w:szCs w:val="22"/>
        </w:rPr>
        <w:t>1.</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Уколико је квар такве природе да га посада возила не може сама отклонити, возач је дужан да обавести одговорно лице у Предузећу које је обавезно да му да инструкције.</w:t>
      </w:r>
    </w:p>
    <w:p w:rsidR="002F2245" w:rsidRPr="002B1082" w:rsidRDefault="002F2245" w:rsidP="00EF6E19">
      <w:pPr>
        <w:spacing w:after="120"/>
        <w:ind w:right="6"/>
        <w:jc w:val="both"/>
        <w:rPr>
          <w:rFonts w:ascii="Arial" w:hAnsi="Arial" w:cs="Arial"/>
          <w:sz w:val="22"/>
          <w:szCs w:val="22"/>
          <w:lang w:val="sr-Cyrl-CS"/>
        </w:rPr>
      </w:pPr>
      <w:r w:rsidRPr="002B1082">
        <w:rPr>
          <w:rFonts w:ascii="Arial" w:hAnsi="Arial" w:cs="Arial"/>
          <w:sz w:val="22"/>
          <w:szCs w:val="22"/>
          <w:lang w:val="sr-Cyrl-CS"/>
        </w:rPr>
        <w:tab/>
        <w:t>Код појаве квара возач је дужан да тачно опише место где се возило налази, врсту квара, интерни број возила (конто), линију и полазак тј. радни задатак који је извршавао у тренутку када се квар догодио.</w:t>
      </w:r>
    </w:p>
    <w:p w:rsidR="002F2245" w:rsidRPr="002B1082" w:rsidRDefault="002F2245" w:rsidP="002F2245">
      <w:pPr>
        <w:spacing w:after="120"/>
        <w:ind w:right="6"/>
        <w:jc w:val="center"/>
        <w:rPr>
          <w:rFonts w:ascii="Arial" w:hAnsi="Arial" w:cs="Arial"/>
          <w:b/>
          <w:sz w:val="22"/>
          <w:szCs w:val="22"/>
        </w:rPr>
      </w:pPr>
      <w:r w:rsidRPr="002B1082">
        <w:rPr>
          <w:rFonts w:ascii="Arial" w:hAnsi="Arial" w:cs="Arial"/>
          <w:b/>
          <w:sz w:val="22"/>
          <w:szCs w:val="22"/>
        </w:rPr>
        <w:t>Члан</w:t>
      </w:r>
      <w:r w:rsidRPr="002B1082">
        <w:rPr>
          <w:rFonts w:ascii="Arial" w:hAnsi="Arial" w:cs="Arial"/>
          <w:b/>
          <w:sz w:val="22"/>
          <w:szCs w:val="22"/>
          <w:lang w:val="sr-Cyrl-CS"/>
        </w:rPr>
        <w:t xml:space="preserve"> 4</w:t>
      </w:r>
      <w:r w:rsidRPr="002B1082">
        <w:rPr>
          <w:rFonts w:ascii="Arial" w:hAnsi="Arial" w:cs="Arial"/>
          <w:b/>
          <w:sz w:val="22"/>
          <w:szCs w:val="22"/>
        </w:rPr>
        <w:t>2.</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Одговорно лице у Предузећу је обавезно да по потреби и у што краћем временском року обезбеди претовар путника у друго возило.</w:t>
      </w:r>
    </w:p>
    <w:p w:rsidR="002F2245" w:rsidRPr="002B1082" w:rsidRDefault="002F2245" w:rsidP="00EF6E19">
      <w:pPr>
        <w:spacing w:after="120"/>
        <w:ind w:right="6"/>
        <w:jc w:val="both"/>
        <w:rPr>
          <w:rFonts w:ascii="Arial" w:hAnsi="Arial" w:cs="Arial"/>
          <w:sz w:val="22"/>
          <w:szCs w:val="22"/>
          <w:lang w:val="sr-Cyrl-CS"/>
        </w:rPr>
      </w:pPr>
      <w:r w:rsidRPr="002B1082">
        <w:rPr>
          <w:rFonts w:ascii="Arial" w:hAnsi="Arial" w:cs="Arial"/>
          <w:sz w:val="22"/>
          <w:szCs w:val="22"/>
          <w:lang w:val="sr-Cyrl-CS"/>
        </w:rPr>
        <w:tab/>
        <w:t>Уколико одговорно лице у Предузећу закључи да слање другог возила за претовар путника не би имало сврхе, возно особљеје дужно да омогући путницима безбедан излазак на месту заустављања и осигура даљи превоз путника на најповољни начин и у што краћем временском року са истим купљеним картама о чему одговорно лице у Предузећу обавештава диспечерску службу ГАС.</w:t>
      </w:r>
    </w:p>
    <w:p w:rsidR="002F2245" w:rsidRPr="002B1082" w:rsidRDefault="002F2245" w:rsidP="002F2245">
      <w:pPr>
        <w:spacing w:after="120"/>
        <w:ind w:right="6"/>
        <w:jc w:val="center"/>
        <w:rPr>
          <w:rFonts w:ascii="Arial" w:hAnsi="Arial" w:cs="Arial"/>
          <w:b/>
          <w:sz w:val="22"/>
          <w:szCs w:val="22"/>
        </w:rPr>
      </w:pPr>
      <w:r w:rsidRPr="002B1082">
        <w:rPr>
          <w:rFonts w:ascii="Arial" w:hAnsi="Arial" w:cs="Arial"/>
          <w:b/>
          <w:sz w:val="22"/>
          <w:szCs w:val="22"/>
          <w:lang w:val="sr-Cyrl-CS"/>
        </w:rPr>
        <w:t>Члан 4</w:t>
      </w:r>
      <w:r w:rsidRPr="002B1082">
        <w:rPr>
          <w:rFonts w:ascii="Arial" w:hAnsi="Arial" w:cs="Arial"/>
          <w:b/>
          <w:sz w:val="22"/>
          <w:szCs w:val="22"/>
        </w:rPr>
        <w:t>3.</w:t>
      </w:r>
    </w:p>
    <w:p w:rsidR="002F2245" w:rsidRPr="002B1082" w:rsidRDefault="002F2245" w:rsidP="00EF6E19">
      <w:pPr>
        <w:spacing w:after="120"/>
        <w:ind w:right="6"/>
        <w:jc w:val="both"/>
        <w:rPr>
          <w:rFonts w:ascii="Arial" w:hAnsi="Arial" w:cs="Arial"/>
          <w:sz w:val="22"/>
          <w:szCs w:val="22"/>
          <w:lang w:val="sr-Cyrl-CS"/>
        </w:rPr>
      </w:pPr>
      <w:r w:rsidRPr="002B1082">
        <w:rPr>
          <w:rFonts w:ascii="Arial" w:hAnsi="Arial" w:cs="Arial"/>
          <w:sz w:val="22"/>
          <w:szCs w:val="22"/>
          <w:lang w:val="sr-Cyrl-CS"/>
        </w:rPr>
        <w:tab/>
        <w:t>Возач је дужан да поступи по налогу одговорног лица у Предузећу у поступку отклањања квара на возилу, који се догодио на терену.</w:t>
      </w:r>
    </w:p>
    <w:p w:rsidR="002F2245" w:rsidRPr="002B1082" w:rsidRDefault="002F2245" w:rsidP="002F2245">
      <w:pPr>
        <w:spacing w:after="120"/>
        <w:ind w:right="6"/>
        <w:jc w:val="center"/>
        <w:rPr>
          <w:rFonts w:ascii="Arial" w:hAnsi="Arial" w:cs="Arial"/>
          <w:b/>
          <w:sz w:val="22"/>
          <w:szCs w:val="22"/>
        </w:rPr>
      </w:pPr>
      <w:r w:rsidRPr="002B1082">
        <w:rPr>
          <w:rFonts w:ascii="Arial" w:hAnsi="Arial" w:cs="Arial"/>
          <w:b/>
          <w:sz w:val="22"/>
          <w:szCs w:val="22"/>
          <w:lang w:val="sr-Cyrl-CS"/>
        </w:rPr>
        <w:t>Члан 4</w:t>
      </w:r>
      <w:r w:rsidRPr="002B1082">
        <w:rPr>
          <w:rFonts w:ascii="Arial" w:hAnsi="Arial" w:cs="Arial"/>
          <w:b/>
          <w:sz w:val="22"/>
          <w:szCs w:val="22"/>
        </w:rPr>
        <w:t>4.</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За време вожње посада возила је обавезна да пријем и искрцавање путника и пртљага врши искључиво на станици или стајалишту по регистрованом реду вожње.</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 xml:space="preserve">У градско-приградском превозу возач је у обавези да </w:t>
      </w:r>
      <w:r w:rsidRPr="002B1082">
        <w:rPr>
          <w:rFonts w:ascii="Arial" w:hAnsi="Arial" w:cs="Arial"/>
          <w:sz w:val="22"/>
          <w:szCs w:val="22"/>
        </w:rPr>
        <w:t>возило зауставља на свим стајалиштима према регистрованом реду вожње и да приликом заустављања отвори врата (сматра се да је возило заустављено на стајалишту кадаје предњи део возила поравнат са стајалишном ознаком, а десним боком постављено 10-15 цм од ивичњака стајалишног платоа)</w:t>
      </w:r>
      <w:r w:rsidRPr="002B1082">
        <w:rPr>
          <w:rFonts w:ascii="Arial" w:hAnsi="Arial" w:cs="Arial"/>
          <w:sz w:val="22"/>
          <w:szCs w:val="22"/>
          <w:lang w:val="sr-Cyrl-CS"/>
        </w:rPr>
        <w:t>.</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Пријем и искрцавање путника може се вршити највише у прва два возила заустављена на стајалишту.</w:t>
      </w:r>
    </w:p>
    <w:p w:rsidR="002F2245" w:rsidRPr="002B1082" w:rsidRDefault="002F2245" w:rsidP="002F2245">
      <w:pPr>
        <w:pStyle w:val="Default"/>
        <w:spacing w:before="40"/>
        <w:jc w:val="center"/>
        <w:rPr>
          <w:rFonts w:ascii="Arial" w:hAnsi="Arial" w:cs="Arial"/>
          <w:b/>
          <w:bCs/>
          <w:sz w:val="22"/>
          <w:szCs w:val="22"/>
          <w:lang w:val="ru-RU"/>
        </w:rPr>
      </w:pPr>
      <w:r w:rsidRPr="002B1082">
        <w:rPr>
          <w:rFonts w:ascii="Arial" w:hAnsi="Arial" w:cs="Arial"/>
          <w:b/>
          <w:bCs/>
          <w:sz w:val="22"/>
          <w:szCs w:val="22"/>
          <w:lang w:val="ru-RU"/>
        </w:rPr>
        <w:t>Чла</w:t>
      </w:r>
      <w:r w:rsidRPr="002B1082">
        <w:rPr>
          <w:rFonts w:ascii="Arial" w:hAnsi="Arial" w:cs="Arial"/>
          <w:b/>
          <w:bCs/>
          <w:sz w:val="22"/>
          <w:szCs w:val="22"/>
          <w:lang w:val="sr-Cyrl-CS"/>
        </w:rPr>
        <w:t xml:space="preserve">н </w:t>
      </w:r>
      <w:r w:rsidRPr="002B1082">
        <w:rPr>
          <w:rFonts w:ascii="Arial" w:hAnsi="Arial" w:cs="Arial"/>
          <w:b/>
          <w:bCs/>
          <w:sz w:val="22"/>
          <w:szCs w:val="22"/>
          <w:lang w:val="ru-RU"/>
        </w:rPr>
        <w:t>45.</w:t>
      </w:r>
    </w:p>
    <w:p w:rsidR="002F2245" w:rsidRPr="002B1082" w:rsidRDefault="002F2245" w:rsidP="00EF6E19">
      <w:pPr>
        <w:pStyle w:val="Default"/>
        <w:spacing w:before="40" w:after="0"/>
        <w:rPr>
          <w:rFonts w:ascii="Arial" w:hAnsi="Arial" w:cs="Arial"/>
          <w:sz w:val="22"/>
          <w:szCs w:val="22"/>
          <w:lang w:val="sr-Latn-CS"/>
        </w:rPr>
      </w:pPr>
      <w:r w:rsidRPr="002B1082">
        <w:rPr>
          <w:rFonts w:ascii="Arial" w:hAnsi="Arial" w:cs="Arial"/>
          <w:sz w:val="22"/>
          <w:szCs w:val="22"/>
          <w:lang w:val="sr-Cyrl-CS"/>
        </w:rPr>
        <w:tab/>
      </w:r>
      <w:r w:rsidRPr="002B1082">
        <w:rPr>
          <w:rFonts w:ascii="Arial" w:hAnsi="Arial" w:cs="Arial"/>
          <w:sz w:val="22"/>
          <w:szCs w:val="22"/>
          <w:lang w:val="ru-RU"/>
        </w:rPr>
        <w:t>Забрањено је заустављање возила ван стајалишта ради изласка и уласка путника.</w:t>
      </w:r>
    </w:p>
    <w:p w:rsidR="002F2245" w:rsidRPr="002B1082" w:rsidRDefault="002F2245" w:rsidP="00EF6E19">
      <w:pPr>
        <w:pStyle w:val="Default"/>
        <w:spacing w:before="40" w:after="0"/>
        <w:rPr>
          <w:rFonts w:ascii="Arial" w:hAnsi="Arial" w:cs="Arial"/>
          <w:sz w:val="22"/>
          <w:szCs w:val="22"/>
          <w:lang w:val="ru-RU"/>
        </w:rPr>
      </w:pPr>
      <w:r w:rsidRPr="002B1082">
        <w:rPr>
          <w:rFonts w:ascii="Arial" w:hAnsi="Arial" w:cs="Arial"/>
          <w:sz w:val="22"/>
          <w:szCs w:val="22"/>
          <w:lang w:val="sr-Cyrl-CS"/>
        </w:rPr>
        <w:tab/>
        <w:t>В</w:t>
      </w:r>
      <w:r w:rsidRPr="002B1082">
        <w:rPr>
          <w:rFonts w:ascii="Arial" w:hAnsi="Arial" w:cs="Arial"/>
          <w:sz w:val="22"/>
          <w:szCs w:val="22"/>
          <w:lang w:val="ru-RU"/>
        </w:rPr>
        <w:t>ан стајалишта возило се може зауставити само у с</w:t>
      </w:r>
      <w:r w:rsidRPr="002B1082">
        <w:rPr>
          <w:rFonts w:ascii="Arial" w:hAnsi="Arial" w:cs="Arial"/>
          <w:sz w:val="22"/>
          <w:szCs w:val="22"/>
          <w:lang w:val="sr-Cyrl-CS"/>
        </w:rPr>
        <w:t>л</w:t>
      </w:r>
      <w:r w:rsidRPr="002B1082">
        <w:rPr>
          <w:rFonts w:ascii="Arial" w:hAnsi="Arial" w:cs="Arial"/>
          <w:sz w:val="22"/>
          <w:szCs w:val="22"/>
          <w:lang w:val="ru-RU"/>
        </w:rPr>
        <w:t xml:space="preserve">едећим случајевима: </w:t>
      </w:r>
    </w:p>
    <w:p w:rsidR="002F2245" w:rsidRPr="002B1082" w:rsidRDefault="002F2245" w:rsidP="00EF6E19">
      <w:pPr>
        <w:pStyle w:val="Default"/>
        <w:numPr>
          <w:ilvl w:val="0"/>
          <w:numId w:val="2"/>
        </w:numPr>
        <w:spacing w:after="0"/>
        <w:rPr>
          <w:rFonts w:ascii="Arial" w:hAnsi="Arial" w:cs="Arial"/>
          <w:sz w:val="22"/>
          <w:szCs w:val="22"/>
          <w:lang w:val="ru-RU"/>
        </w:rPr>
      </w:pPr>
      <w:r w:rsidRPr="002B1082">
        <w:rPr>
          <w:rFonts w:ascii="Arial" w:hAnsi="Arial" w:cs="Arial"/>
          <w:sz w:val="22"/>
          <w:szCs w:val="22"/>
          <w:lang w:val="ru-RU"/>
        </w:rPr>
        <w:t xml:space="preserve">када то захтева ситуација у </w:t>
      </w:r>
      <w:r w:rsidRPr="002B1082">
        <w:rPr>
          <w:rFonts w:ascii="Arial" w:hAnsi="Arial" w:cs="Arial"/>
          <w:sz w:val="22"/>
          <w:szCs w:val="22"/>
          <w:lang w:val="sr-Cyrl-CS"/>
        </w:rPr>
        <w:t>саобраћају</w:t>
      </w:r>
      <w:r w:rsidRPr="002B1082">
        <w:rPr>
          <w:rFonts w:ascii="Arial" w:hAnsi="Arial" w:cs="Arial"/>
          <w:sz w:val="22"/>
          <w:szCs w:val="22"/>
          <w:lang w:val="ru-RU"/>
        </w:rPr>
        <w:t>, односно регул</w:t>
      </w:r>
      <w:r w:rsidRPr="002B1082">
        <w:rPr>
          <w:rFonts w:ascii="Arial" w:hAnsi="Arial" w:cs="Arial"/>
          <w:sz w:val="22"/>
          <w:szCs w:val="22"/>
          <w:lang w:val="sr-Cyrl-CS"/>
        </w:rPr>
        <w:t>исање саобраћаја,</w:t>
      </w:r>
    </w:p>
    <w:p w:rsidR="002F2245" w:rsidRPr="002B1082" w:rsidRDefault="002F2245" w:rsidP="00EF6E19">
      <w:pPr>
        <w:pStyle w:val="Default"/>
        <w:numPr>
          <w:ilvl w:val="0"/>
          <w:numId w:val="2"/>
        </w:numPr>
        <w:spacing w:after="0"/>
        <w:rPr>
          <w:rFonts w:ascii="Arial" w:hAnsi="Arial" w:cs="Arial"/>
          <w:sz w:val="22"/>
          <w:szCs w:val="22"/>
          <w:lang w:val="ru-RU"/>
        </w:rPr>
      </w:pPr>
      <w:r w:rsidRPr="002B1082">
        <w:rPr>
          <w:rFonts w:ascii="Arial" w:hAnsi="Arial" w:cs="Arial"/>
          <w:sz w:val="22"/>
          <w:szCs w:val="22"/>
          <w:lang w:val="ru-RU"/>
        </w:rPr>
        <w:t>када је возачу упућен знак за заустављање од стране полиције или контролора</w:t>
      </w:r>
      <w:r w:rsidRPr="002B1082">
        <w:rPr>
          <w:rFonts w:ascii="Arial" w:hAnsi="Arial" w:cs="Arial"/>
          <w:sz w:val="22"/>
          <w:szCs w:val="22"/>
          <w:lang w:val="sr-Cyrl-CS"/>
        </w:rPr>
        <w:t>,</w:t>
      </w:r>
    </w:p>
    <w:p w:rsidR="002F2245" w:rsidRPr="002B1082" w:rsidRDefault="002F2245" w:rsidP="00EF6E19">
      <w:pPr>
        <w:pStyle w:val="Default"/>
        <w:numPr>
          <w:ilvl w:val="0"/>
          <w:numId w:val="2"/>
        </w:numPr>
        <w:spacing w:after="0"/>
        <w:rPr>
          <w:rFonts w:ascii="Arial" w:hAnsi="Arial" w:cs="Arial"/>
          <w:sz w:val="22"/>
          <w:szCs w:val="22"/>
          <w:lang w:val="ru-RU"/>
        </w:rPr>
      </w:pPr>
      <w:r w:rsidRPr="002B1082">
        <w:rPr>
          <w:rFonts w:ascii="Arial" w:hAnsi="Arial" w:cs="Arial"/>
          <w:sz w:val="22"/>
          <w:szCs w:val="22"/>
          <w:lang w:val="ru-RU"/>
        </w:rPr>
        <w:t>ако се возило не може зауставити на редовном стајалишту ради препреке</w:t>
      </w:r>
      <w:r w:rsidRPr="002B1082">
        <w:rPr>
          <w:rFonts w:ascii="Arial" w:hAnsi="Arial" w:cs="Arial"/>
          <w:sz w:val="22"/>
          <w:szCs w:val="22"/>
          <w:lang w:val="sr-Cyrl-CS"/>
        </w:rPr>
        <w:t>,</w:t>
      </w:r>
    </w:p>
    <w:p w:rsidR="002F2245" w:rsidRPr="002B1082" w:rsidRDefault="002F2245" w:rsidP="00EF6E19">
      <w:pPr>
        <w:pStyle w:val="Default"/>
        <w:numPr>
          <w:ilvl w:val="0"/>
          <w:numId w:val="2"/>
        </w:numPr>
        <w:spacing w:after="0"/>
        <w:rPr>
          <w:rFonts w:ascii="Arial" w:hAnsi="Arial" w:cs="Arial"/>
          <w:sz w:val="22"/>
          <w:szCs w:val="22"/>
          <w:lang w:val="ru-RU"/>
        </w:rPr>
      </w:pPr>
      <w:r w:rsidRPr="002B1082">
        <w:rPr>
          <w:rFonts w:ascii="Arial" w:hAnsi="Arial" w:cs="Arial"/>
          <w:sz w:val="22"/>
          <w:szCs w:val="22"/>
          <w:lang w:val="ru-RU"/>
        </w:rPr>
        <w:t xml:space="preserve">у ванредним ситуацијама као што су техничка неисправност возила, </w:t>
      </w:r>
      <w:r w:rsidRPr="002B1082">
        <w:rPr>
          <w:rFonts w:ascii="Arial" w:hAnsi="Arial" w:cs="Arial"/>
          <w:sz w:val="22"/>
          <w:szCs w:val="22"/>
          <w:lang w:val="sr-Cyrl-CS"/>
        </w:rPr>
        <w:t>саобраћајне</w:t>
      </w:r>
      <w:r w:rsidRPr="002B1082">
        <w:rPr>
          <w:rFonts w:ascii="Arial" w:hAnsi="Arial" w:cs="Arial"/>
          <w:sz w:val="22"/>
          <w:szCs w:val="22"/>
          <w:lang w:val="ru-RU"/>
        </w:rPr>
        <w:t xml:space="preserve"> незгоде, препреке на </w:t>
      </w:r>
      <w:r w:rsidRPr="002B1082">
        <w:rPr>
          <w:rFonts w:ascii="Arial" w:hAnsi="Arial" w:cs="Arial"/>
          <w:sz w:val="22"/>
          <w:szCs w:val="22"/>
          <w:lang w:val="sr-Cyrl-CS"/>
        </w:rPr>
        <w:t>путу</w:t>
      </w:r>
      <w:r w:rsidRPr="002B1082">
        <w:rPr>
          <w:rFonts w:ascii="Arial" w:hAnsi="Arial" w:cs="Arial"/>
          <w:sz w:val="22"/>
          <w:szCs w:val="22"/>
          <w:lang w:val="ru-RU"/>
        </w:rPr>
        <w:t>, стање п</w:t>
      </w:r>
      <w:r w:rsidRPr="002B1082">
        <w:rPr>
          <w:rFonts w:ascii="Arial" w:hAnsi="Arial" w:cs="Arial"/>
          <w:sz w:val="22"/>
          <w:szCs w:val="22"/>
          <w:lang w:val="sr-Cyrl-CS"/>
        </w:rPr>
        <w:t>ута</w:t>
      </w:r>
      <w:r w:rsidRPr="002B1082">
        <w:rPr>
          <w:rFonts w:ascii="Arial" w:hAnsi="Arial" w:cs="Arial"/>
          <w:sz w:val="22"/>
          <w:szCs w:val="22"/>
          <w:lang w:val="ru-RU"/>
        </w:rPr>
        <w:t>, атмосферске сметње, теже повреде или смрт путника у возилу и сл.</w:t>
      </w:r>
      <w:r w:rsidRPr="002B1082">
        <w:rPr>
          <w:rFonts w:ascii="Arial" w:hAnsi="Arial" w:cs="Arial"/>
          <w:sz w:val="22"/>
          <w:szCs w:val="22"/>
          <w:lang w:val="sr-Cyrl-CS"/>
        </w:rPr>
        <w:t>,</w:t>
      </w:r>
    </w:p>
    <w:p w:rsidR="002F2245" w:rsidRPr="002B1082" w:rsidRDefault="002F2245" w:rsidP="00EF6E19">
      <w:pPr>
        <w:pStyle w:val="Default"/>
        <w:numPr>
          <w:ilvl w:val="0"/>
          <w:numId w:val="2"/>
        </w:numPr>
        <w:spacing w:after="0"/>
        <w:rPr>
          <w:rFonts w:ascii="Arial" w:hAnsi="Arial" w:cs="Arial"/>
          <w:sz w:val="22"/>
          <w:szCs w:val="22"/>
          <w:lang w:val="ru-RU"/>
        </w:rPr>
      </w:pPr>
      <w:r w:rsidRPr="002B1082">
        <w:rPr>
          <w:rFonts w:ascii="Arial" w:hAnsi="Arial" w:cs="Arial"/>
          <w:sz w:val="22"/>
          <w:szCs w:val="22"/>
          <w:lang w:val="ru-RU"/>
        </w:rPr>
        <w:lastRenderedPageBreak/>
        <w:t>на сигнале о могућој опасности (повици и сл.) добивен</w:t>
      </w:r>
      <w:r w:rsidRPr="002B1082">
        <w:rPr>
          <w:rFonts w:ascii="Arial" w:hAnsi="Arial" w:cs="Arial"/>
          <w:sz w:val="22"/>
          <w:szCs w:val="22"/>
          <w:lang w:val="sr-Cyrl-CS"/>
        </w:rPr>
        <w:t>их</w:t>
      </w:r>
      <w:r w:rsidRPr="002B1082">
        <w:rPr>
          <w:rFonts w:ascii="Arial" w:hAnsi="Arial" w:cs="Arial"/>
          <w:sz w:val="22"/>
          <w:szCs w:val="22"/>
          <w:lang w:val="ru-RU"/>
        </w:rPr>
        <w:t xml:space="preserve"> из путничког простора. </w:t>
      </w:r>
    </w:p>
    <w:p w:rsidR="002F2245" w:rsidRPr="002B1082" w:rsidRDefault="002F2245" w:rsidP="00EF6E19">
      <w:pPr>
        <w:spacing w:after="120"/>
        <w:ind w:right="6"/>
        <w:jc w:val="both"/>
        <w:rPr>
          <w:rFonts w:ascii="Arial" w:hAnsi="Arial" w:cs="Arial"/>
          <w:sz w:val="22"/>
          <w:szCs w:val="22"/>
        </w:rPr>
      </w:pPr>
      <w:r w:rsidRPr="002B1082">
        <w:rPr>
          <w:rFonts w:ascii="Arial" w:hAnsi="Arial" w:cs="Arial"/>
          <w:sz w:val="22"/>
          <w:szCs w:val="22"/>
        </w:rPr>
        <w:tab/>
        <w:t>Приликом ду</w:t>
      </w:r>
      <w:r w:rsidRPr="002B1082">
        <w:rPr>
          <w:rFonts w:ascii="Arial" w:hAnsi="Arial" w:cs="Arial"/>
          <w:sz w:val="22"/>
          <w:szCs w:val="22"/>
          <w:lang w:val="sr-Cyrl-CS"/>
        </w:rPr>
        <w:t>ж</w:t>
      </w:r>
      <w:r w:rsidRPr="002B1082">
        <w:rPr>
          <w:rFonts w:ascii="Arial" w:hAnsi="Arial" w:cs="Arial"/>
          <w:sz w:val="22"/>
          <w:szCs w:val="22"/>
        </w:rPr>
        <w:t>ег стајања ван стајалишта возач мора возило осигурати и видљиво означити светлосним или сигурносним зна</w:t>
      </w:r>
      <w:r w:rsidRPr="002B1082">
        <w:rPr>
          <w:rFonts w:ascii="Arial" w:hAnsi="Arial" w:cs="Arial"/>
          <w:sz w:val="22"/>
          <w:szCs w:val="22"/>
          <w:lang w:val="sr-Cyrl-CS"/>
        </w:rPr>
        <w:t>цима</w:t>
      </w:r>
      <w:r w:rsidRPr="002B1082">
        <w:rPr>
          <w:rFonts w:ascii="Arial" w:hAnsi="Arial" w:cs="Arial"/>
          <w:sz w:val="22"/>
          <w:szCs w:val="22"/>
        </w:rPr>
        <w:t xml:space="preserve"> у складу с</w:t>
      </w:r>
      <w:r w:rsidRPr="002B1082">
        <w:rPr>
          <w:rFonts w:ascii="Arial" w:hAnsi="Arial" w:cs="Arial"/>
          <w:sz w:val="22"/>
          <w:szCs w:val="22"/>
          <w:lang w:val="sr-Cyrl-CS"/>
        </w:rPr>
        <w:t>а</w:t>
      </w:r>
      <w:r w:rsidRPr="002B1082">
        <w:rPr>
          <w:rFonts w:ascii="Arial" w:hAnsi="Arial" w:cs="Arial"/>
          <w:sz w:val="22"/>
          <w:szCs w:val="22"/>
        </w:rPr>
        <w:t xml:space="preserve"> </w:t>
      </w:r>
      <w:r w:rsidRPr="002B1082">
        <w:rPr>
          <w:rFonts w:ascii="Arial" w:hAnsi="Arial" w:cs="Arial"/>
          <w:sz w:val="22"/>
          <w:szCs w:val="22"/>
          <w:lang w:val="sr-Cyrl-CS"/>
        </w:rPr>
        <w:t>саобраћајним</w:t>
      </w:r>
      <w:r w:rsidRPr="002B1082">
        <w:rPr>
          <w:rFonts w:ascii="Arial" w:hAnsi="Arial" w:cs="Arial"/>
          <w:sz w:val="22"/>
          <w:szCs w:val="22"/>
        </w:rPr>
        <w:t xml:space="preserve"> прописима.</w:t>
      </w:r>
    </w:p>
    <w:p w:rsidR="002F2245" w:rsidRPr="002B1082" w:rsidRDefault="002F2245" w:rsidP="002F2245">
      <w:pPr>
        <w:spacing w:after="120"/>
        <w:ind w:right="6"/>
        <w:rPr>
          <w:rFonts w:ascii="Arial" w:hAnsi="Arial" w:cs="Arial"/>
          <w:b/>
          <w:sz w:val="22"/>
          <w:szCs w:val="22"/>
          <w:lang w:val="sr-Cyrl-CS"/>
        </w:rPr>
      </w:pPr>
    </w:p>
    <w:p w:rsidR="002F2245" w:rsidRPr="002B1082" w:rsidRDefault="002F2245" w:rsidP="002F2245">
      <w:pPr>
        <w:spacing w:after="120"/>
        <w:ind w:right="6"/>
        <w:jc w:val="center"/>
        <w:rPr>
          <w:rFonts w:ascii="Arial" w:hAnsi="Arial" w:cs="Arial"/>
          <w:b/>
          <w:sz w:val="22"/>
          <w:szCs w:val="22"/>
        </w:rPr>
      </w:pPr>
      <w:r w:rsidRPr="002B1082">
        <w:rPr>
          <w:rFonts w:ascii="Arial" w:hAnsi="Arial" w:cs="Arial"/>
          <w:b/>
          <w:sz w:val="22"/>
          <w:szCs w:val="22"/>
          <w:lang w:val="sr-Cyrl-CS"/>
        </w:rPr>
        <w:t>Члан 4</w:t>
      </w:r>
      <w:r w:rsidRPr="002B1082">
        <w:rPr>
          <w:rFonts w:ascii="Arial" w:hAnsi="Arial" w:cs="Arial"/>
          <w:b/>
          <w:sz w:val="22"/>
          <w:szCs w:val="22"/>
        </w:rPr>
        <w:t>6.</w:t>
      </w:r>
    </w:p>
    <w:p w:rsidR="002F2245" w:rsidRPr="002B1082" w:rsidRDefault="002F2245" w:rsidP="00EF6E19">
      <w:pPr>
        <w:ind w:right="6" w:firstLine="720"/>
        <w:jc w:val="both"/>
        <w:rPr>
          <w:rFonts w:ascii="Arial" w:hAnsi="Arial" w:cs="Arial"/>
          <w:sz w:val="22"/>
          <w:szCs w:val="22"/>
          <w:lang w:val="sr-Cyrl-CS"/>
        </w:rPr>
      </w:pPr>
      <w:r w:rsidRPr="002B1082">
        <w:rPr>
          <w:rFonts w:ascii="Arial" w:hAnsi="Arial" w:cs="Arial"/>
          <w:sz w:val="22"/>
          <w:szCs w:val="22"/>
          <w:lang w:val="sr-Cyrl-CS"/>
        </w:rPr>
        <w:t>Посада возила врши пријем путника на вратима планираним за улаз.</w:t>
      </w:r>
      <w:r w:rsidRPr="002B1082">
        <w:rPr>
          <w:rFonts w:ascii="Arial" w:hAnsi="Arial" w:cs="Arial"/>
          <w:sz w:val="22"/>
          <w:szCs w:val="22"/>
          <w:lang w:val="sr-Cyrl-CS"/>
        </w:rPr>
        <w:tab/>
      </w:r>
    </w:p>
    <w:p w:rsidR="002F2245" w:rsidRPr="002B1082" w:rsidRDefault="002F2245" w:rsidP="00EF6E19">
      <w:pPr>
        <w:ind w:right="6" w:firstLine="720"/>
        <w:jc w:val="both"/>
        <w:rPr>
          <w:rFonts w:ascii="Arial" w:hAnsi="Arial" w:cs="Arial"/>
          <w:sz w:val="22"/>
          <w:szCs w:val="22"/>
        </w:rPr>
      </w:pPr>
      <w:r w:rsidRPr="002B1082">
        <w:rPr>
          <w:rFonts w:ascii="Arial" w:hAnsi="Arial" w:cs="Arial"/>
          <w:sz w:val="22"/>
          <w:szCs w:val="22"/>
          <w:lang w:val="sr-Cyrl-CS"/>
        </w:rPr>
        <w:t>За отварање и затварање врата на возилу задужен је возач</w:t>
      </w:r>
      <w:r w:rsidRPr="002B1082">
        <w:rPr>
          <w:rFonts w:ascii="Arial" w:hAnsi="Arial" w:cs="Arial"/>
          <w:sz w:val="22"/>
          <w:szCs w:val="22"/>
        </w:rPr>
        <w:t>.</w:t>
      </w:r>
    </w:p>
    <w:p w:rsidR="002F2245" w:rsidRPr="002B1082" w:rsidRDefault="002F2245" w:rsidP="00EF6E19">
      <w:pPr>
        <w:ind w:right="6" w:firstLine="720"/>
        <w:jc w:val="both"/>
        <w:rPr>
          <w:rFonts w:ascii="Arial" w:hAnsi="Arial" w:cs="Arial"/>
          <w:sz w:val="22"/>
          <w:szCs w:val="22"/>
          <w:lang w:val="sr-Cyrl-CS"/>
        </w:rPr>
      </w:pPr>
      <w:r w:rsidRPr="002B1082">
        <w:rPr>
          <w:rFonts w:ascii="Arial" w:hAnsi="Arial" w:cs="Arial"/>
          <w:sz w:val="22"/>
          <w:szCs w:val="22"/>
          <w:lang w:val="sr-Cyrl-CS"/>
        </w:rPr>
        <w:t>Надзор над улазом и излазом путника из возила врши возач.</w:t>
      </w:r>
    </w:p>
    <w:p w:rsidR="002F2245" w:rsidRPr="002B1082" w:rsidRDefault="002F2245" w:rsidP="00EF6E19">
      <w:pPr>
        <w:ind w:right="6" w:firstLine="720"/>
        <w:jc w:val="both"/>
        <w:rPr>
          <w:rFonts w:ascii="Arial" w:hAnsi="Arial" w:cs="Arial"/>
          <w:sz w:val="22"/>
          <w:szCs w:val="22"/>
          <w:lang w:val="sr-Cyrl-CS"/>
        </w:rPr>
      </w:pPr>
      <w:r w:rsidRPr="002B1082">
        <w:rPr>
          <w:rFonts w:ascii="Arial" w:hAnsi="Arial" w:cs="Arial"/>
          <w:sz w:val="22"/>
          <w:szCs w:val="22"/>
          <w:lang w:val="sr-Cyrl-CS"/>
        </w:rPr>
        <w:t>Возач се стара о безбедности свих путника, а нарочито старих и изнемоглих лица и инвалида, као и лица која воде или носе децу.</w:t>
      </w:r>
    </w:p>
    <w:p w:rsidR="002F2245" w:rsidRPr="002B1082" w:rsidRDefault="002F2245" w:rsidP="00EF6E19">
      <w:pPr>
        <w:ind w:right="6" w:firstLine="720"/>
        <w:jc w:val="both"/>
        <w:rPr>
          <w:rFonts w:ascii="Arial" w:hAnsi="Arial" w:cs="Arial"/>
          <w:sz w:val="22"/>
          <w:szCs w:val="22"/>
          <w:lang w:val="sr-Cyrl-CS"/>
        </w:rPr>
      </w:pPr>
      <w:r w:rsidRPr="002B1082">
        <w:rPr>
          <w:rFonts w:ascii="Arial" w:hAnsi="Arial" w:cs="Arial"/>
          <w:sz w:val="22"/>
          <w:szCs w:val="22"/>
          <w:lang w:val="sr-Cyrl-CS"/>
        </w:rPr>
        <w:t>Возач покреће возило тек када се увери да су сва врата затворена.</w:t>
      </w:r>
    </w:p>
    <w:p w:rsidR="002F2245" w:rsidRPr="002B1082" w:rsidRDefault="002F2245" w:rsidP="00EF6E19">
      <w:pPr>
        <w:ind w:right="6" w:firstLine="720"/>
        <w:jc w:val="both"/>
        <w:rPr>
          <w:rFonts w:ascii="Arial" w:hAnsi="Arial" w:cs="Arial"/>
          <w:sz w:val="22"/>
          <w:szCs w:val="22"/>
          <w:lang w:val="sr-Cyrl-CS"/>
        </w:rPr>
      </w:pPr>
      <w:r w:rsidRPr="002B1082">
        <w:rPr>
          <w:rFonts w:ascii="Arial" w:hAnsi="Arial" w:cs="Arial"/>
          <w:sz w:val="22"/>
          <w:szCs w:val="22"/>
          <w:lang w:val="sr-Cyrl-CS"/>
        </w:rPr>
        <w:t>За време вожње сва врата морају бити затворена.</w:t>
      </w:r>
    </w:p>
    <w:p w:rsidR="002F2245" w:rsidRPr="002B1082" w:rsidRDefault="002F2245" w:rsidP="00EF6E19">
      <w:pPr>
        <w:spacing w:after="120"/>
        <w:ind w:right="6" w:firstLine="720"/>
        <w:jc w:val="both"/>
        <w:rPr>
          <w:rFonts w:ascii="Arial" w:hAnsi="Arial" w:cs="Arial"/>
          <w:sz w:val="22"/>
          <w:szCs w:val="22"/>
          <w:lang w:val="sr-Cyrl-CS"/>
        </w:rPr>
      </w:pPr>
      <w:r w:rsidRPr="002B1082">
        <w:rPr>
          <w:rFonts w:ascii="Arial" w:hAnsi="Arial" w:cs="Arial"/>
          <w:sz w:val="22"/>
          <w:szCs w:val="22"/>
          <w:lang w:val="sr-Cyrl-CS"/>
        </w:rPr>
        <w:t>Врата се отварају тек када је возило у потпуности заустављено.</w:t>
      </w:r>
    </w:p>
    <w:p w:rsidR="002F2245" w:rsidRPr="002B1082" w:rsidRDefault="002F2245" w:rsidP="002F2245">
      <w:pPr>
        <w:spacing w:after="120"/>
        <w:ind w:right="6"/>
        <w:rPr>
          <w:rFonts w:ascii="Arial" w:hAnsi="Arial" w:cs="Arial"/>
          <w:sz w:val="22"/>
          <w:szCs w:val="22"/>
          <w:lang w:val="sr-Cyrl-CS"/>
        </w:rPr>
      </w:pPr>
    </w:p>
    <w:p w:rsidR="002F2245" w:rsidRPr="002B1082" w:rsidRDefault="002F2245" w:rsidP="002F2245">
      <w:pPr>
        <w:spacing w:after="120"/>
        <w:ind w:right="6"/>
        <w:jc w:val="center"/>
        <w:rPr>
          <w:rFonts w:ascii="Arial" w:hAnsi="Arial" w:cs="Arial"/>
          <w:sz w:val="22"/>
          <w:szCs w:val="22"/>
        </w:rPr>
      </w:pPr>
      <w:r w:rsidRPr="002B1082">
        <w:rPr>
          <w:rFonts w:ascii="Arial" w:hAnsi="Arial" w:cs="Arial"/>
          <w:b/>
          <w:sz w:val="22"/>
          <w:szCs w:val="22"/>
          <w:lang w:val="sr-Cyrl-CS"/>
        </w:rPr>
        <w:t>Члан 4</w:t>
      </w:r>
      <w:r w:rsidRPr="002B1082">
        <w:rPr>
          <w:rFonts w:ascii="Arial" w:hAnsi="Arial" w:cs="Arial"/>
          <w:b/>
          <w:sz w:val="22"/>
          <w:szCs w:val="22"/>
        </w:rPr>
        <w:t>7.</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Возач је на терминусу дужан да</w:t>
      </w:r>
      <w:r w:rsidRPr="002B1082">
        <w:rPr>
          <w:rFonts w:ascii="Arial" w:hAnsi="Arial" w:cs="Arial"/>
          <w:sz w:val="22"/>
          <w:szCs w:val="22"/>
        </w:rPr>
        <w:t xml:space="preserve"> заустави</w:t>
      </w:r>
      <w:r w:rsidRPr="002B1082">
        <w:rPr>
          <w:rFonts w:ascii="Arial" w:hAnsi="Arial" w:cs="Arial"/>
          <w:sz w:val="22"/>
          <w:szCs w:val="22"/>
          <w:lang w:val="sr-Cyrl-CS"/>
        </w:rPr>
        <w:t xml:space="preserve"> возило</w:t>
      </w:r>
      <w:r w:rsidRPr="002B1082">
        <w:rPr>
          <w:rFonts w:ascii="Arial" w:hAnsi="Arial" w:cs="Arial"/>
          <w:sz w:val="22"/>
          <w:szCs w:val="22"/>
        </w:rPr>
        <w:t xml:space="preserve"> на посебно одређеној и обележеној површини и да омогући путницима улазак увозило одмах по пристајању, осим у возилу које је у резерви или у квару и заустављено на за то резервисаној површини</w:t>
      </w:r>
      <w:r w:rsidRPr="002B1082">
        <w:rPr>
          <w:rFonts w:ascii="Arial" w:hAnsi="Arial" w:cs="Arial"/>
          <w:sz w:val="22"/>
          <w:szCs w:val="22"/>
          <w:lang w:val="sr-Cyrl-CS"/>
        </w:rPr>
        <w:t>.</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Након изласка свих путника из возила посада возила треба да организује чишћење возила од стране лица задужених за хигијену или у сопственој режији.</w:t>
      </w:r>
    </w:p>
    <w:p w:rsidR="002F2245" w:rsidRPr="002B1082" w:rsidRDefault="002F2245" w:rsidP="00EF6E19">
      <w:pPr>
        <w:spacing w:after="120"/>
        <w:ind w:right="6"/>
        <w:jc w:val="both"/>
        <w:rPr>
          <w:rFonts w:ascii="Arial" w:hAnsi="Arial" w:cs="Arial"/>
          <w:sz w:val="22"/>
          <w:szCs w:val="22"/>
        </w:rPr>
      </w:pPr>
      <w:r w:rsidRPr="002B1082">
        <w:rPr>
          <w:rFonts w:ascii="Arial" w:hAnsi="Arial" w:cs="Arial"/>
          <w:sz w:val="22"/>
          <w:szCs w:val="22"/>
          <w:lang w:val="sr-Cyrl-CS"/>
        </w:rPr>
        <w:tab/>
        <w:t>Уколико возач има довољно времена на терминусу, дужан је да изврши обилазак возила са спољне стране и према типу возила визуелно прегледа стање битних склопова (стање пнеуматика, цурење горива, уља итд.), као и исправност врата и сигнализације возила.</w:t>
      </w:r>
    </w:p>
    <w:p w:rsidR="002F2245" w:rsidRPr="002B1082" w:rsidRDefault="002F2245" w:rsidP="002F2245">
      <w:pPr>
        <w:spacing w:after="120"/>
        <w:ind w:right="6"/>
        <w:rPr>
          <w:rFonts w:ascii="Arial" w:hAnsi="Arial" w:cs="Arial"/>
          <w:sz w:val="22"/>
          <w:szCs w:val="22"/>
        </w:rPr>
      </w:pPr>
    </w:p>
    <w:p w:rsidR="002F2245" w:rsidRPr="002B1082" w:rsidRDefault="002F2245" w:rsidP="002F2245">
      <w:pPr>
        <w:spacing w:after="120"/>
        <w:ind w:right="6"/>
        <w:rPr>
          <w:rFonts w:ascii="Arial" w:hAnsi="Arial" w:cs="Arial"/>
          <w:sz w:val="22"/>
          <w:szCs w:val="22"/>
        </w:rPr>
      </w:pPr>
    </w:p>
    <w:p w:rsidR="002F2245" w:rsidRPr="002B1082" w:rsidRDefault="002F2245" w:rsidP="002F2245">
      <w:pPr>
        <w:spacing w:after="120"/>
        <w:ind w:right="6"/>
        <w:rPr>
          <w:rFonts w:ascii="Arial" w:hAnsi="Arial" w:cs="Arial"/>
          <w:sz w:val="22"/>
          <w:szCs w:val="22"/>
        </w:rPr>
      </w:pPr>
    </w:p>
    <w:p w:rsidR="002F2245" w:rsidRPr="002B1082" w:rsidRDefault="002F2245" w:rsidP="002F2245">
      <w:pPr>
        <w:spacing w:after="120"/>
        <w:ind w:right="6"/>
        <w:rPr>
          <w:rFonts w:ascii="Arial" w:hAnsi="Arial" w:cs="Arial"/>
          <w:sz w:val="22"/>
          <w:szCs w:val="22"/>
        </w:rPr>
      </w:pPr>
    </w:p>
    <w:p w:rsidR="002F2245" w:rsidRPr="002B1082" w:rsidRDefault="002F2245" w:rsidP="002F2245">
      <w:pPr>
        <w:spacing w:after="120"/>
        <w:ind w:right="6"/>
        <w:rPr>
          <w:rFonts w:ascii="Arial" w:hAnsi="Arial" w:cs="Arial"/>
          <w:sz w:val="22"/>
          <w:szCs w:val="22"/>
        </w:rPr>
      </w:pPr>
    </w:p>
    <w:p w:rsidR="002F2245" w:rsidRPr="002B1082" w:rsidRDefault="002F2245" w:rsidP="002F2245">
      <w:pPr>
        <w:spacing w:after="120"/>
        <w:ind w:right="6"/>
        <w:jc w:val="center"/>
        <w:rPr>
          <w:rFonts w:ascii="Arial" w:hAnsi="Arial" w:cs="Arial"/>
          <w:b/>
          <w:sz w:val="22"/>
          <w:szCs w:val="22"/>
        </w:rPr>
      </w:pPr>
      <w:r w:rsidRPr="002B1082">
        <w:rPr>
          <w:rFonts w:ascii="Arial" w:hAnsi="Arial" w:cs="Arial"/>
          <w:b/>
          <w:sz w:val="22"/>
          <w:szCs w:val="22"/>
          <w:lang w:val="sr-Cyrl-CS"/>
        </w:rPr>
        <w:t>Члан 4</w:t>
      </w:r>
      <w:r w:rsidRPr="002B1082">
        <w:rPr>
          <w:rFonts w:ascii="Arial" w:hAnsi="Arial" w:cs="Arial"/>
          <w:b/>
          <w:sz w:val="22"/>
          <w:szCs w:val="22"/>
        </w:rPr>
        <w:t>8.</w:t>
      </w:r>
    </w:p>
    <w:p w:rsidR="002F2245" w:rsidRPr="002B1082" w:rsidRDefault="002F2245" w:rsidP="00EF6E19">
      <w:pPr>
        <w:spacing w:after="120"/>
        <w:ind w:right="6"/>
        <w:jc w:val="both"/>
        <w:rPr>
          <w:rFonts w:ascii="Arial" w:hAnsi="Arial" w:cs="Arial"/>
          <w:sz w:val="22"/>
          <w:szCs w:val="22"/>
          <w:lang w:val="sr-Cyrl-CS"/>
        </w:rPr>
      </w:pPr>
      <w:r w:rsidRPr="002B1082">
        <w:rPr>
          <w:rFonts w:ascii="Arial" w:hAnsi="Arial" w:cs="Arial"/>
          <w:sz w:val="22"/>
          <w:szCs w:val="22"/>
          <w:lang w:val="sr-Cyrl-CS"/>
        </w:rPr>
        <w:tab/>
        <w:t>На терминусима/окретницама линија посада возила мора д</w:t>
      </w:r>
      <w:r w:rsidRPr="002B1082">
        <w:rPr>
          <w:rFonts w:ascii="Arial" w:hAnsi="Arial" w:cs="Arial"/>
          <w:sz w:val="22"/>
          <w:szCs w:val="22"/>
        </w:rPr>
        <w:t xml:space="preserve">а </w:t>
      </w:r>
      <w:r w:rsidRPr="002B1082">
        <w:rPr>
          <w:rFonts w:ascii="Arial" w:hAnsi="Arial" w:cs="Arial"/>
          <w:sz w:val="22"/>
          <w:szCs w:val="22"/>
          <w:lang w:val="sr-Cyrl-CS"/>
        </w:rPr>
        <w:t>се придржава следећег режима:</w:t>
      </w:r>
    </w:p>
    <w:p w:rsidR="002F2245" w:rsidRPr="002B1082" w:rsidRDefault="002F2245" w:rsidP="00EF6E19">
      <w:pPr>
        <w:pStyle w:val="ListParagraph"/>
        <w:numPr>
          <w:ilvl w:val="0"/>
          <w:numId w:val="8"/>
        </w:numPr>
        <w:spacing w:after="120" w:line="240" w:lineRule="auto"/>
        <w:ind w:right="6"/>
        <w:rPr>
          <w:rFonts w:ascii="Arial" w:hAnsi="Arial" w:cs="Arial"/>
          <w:lang w:val="sr-Cyrl-CS"/>
        </w:rPr>
      </w:pPr>
      <w:r w:rsidRPr="002B1082">
        <w:rPr>
          <w:rFonts w:ascii="Arial" w:hAnsi="Arial" w:cs="Arial"/>
          <w:lang w:val="sr-Cyrl-CS"/>
        </w:rPr>
        <w:t>у зони окретнице вожња се обавља уз максималну опрезност,</w:t>
      </w:r>
    </w:p>
    <w:p w:rsidR="002F2245" w:rsidRPr="002B1082" w:rsidRDefault="002F2245" w:rsidP="00EF6E19">
      <w:pPr>
        <w:pStyle w:val="ListParagraph"/>
        <w:numPr>
          <w:ilvl w:val="0"/>
          <w:numId w:val="7"/>
        </w:numPr>
        <w:spacing w:after="120" w:line="240" w:lineRule="auto"/>
        <w:ind w:right="6"/>
        <w:rPr>
          <w:rFonts w:ascii="Arial" w:hAnsi="Arial" w:cs="Arial"/>
          <w:b/>
          <w:lang w:val="sr-Cyrl-CS"/>
        </w:rPr>
      </w:pPr>
      <w:r w:rsidRPr="002B1082">
        <w:rPr>
          <w:rFonts w:ascii="Arial" w:hAnsi="Arial" w:cs="Arial"/>
          <w:lang w:val="sr-Cyrl-CS"/>
        </w:rPr>
        <w:t>након искрцавања  путника, прегледа и чишћења возила, возило улази у стајалиште за пријем путника,</w:t>
      </w:r>
    </w:p>
    <w:p w:rsidR="002F2245" w:rsidRPr="002B1082" w:rsidRDefault="002F2245" w:rsidP="00EF6E19">
      <w:pPr>
        <w:pStyle w:val="ListParagraph"/>
        <w:numPr>
          <w:ilvl w:val="0"/>
          <w:numId w:val="7"/>
        </w:numPr>
        <w:spacing w:after="120" w:line="240" w:lineRule="auto"/>
        <w:ind w:right="6"/>
        <w:rPr>
          <w:rFonts w:ascii="Arial" w:hAnsi="Arial" w:cs="Arial"/>
          <w:lang w:val="sr-Cyrl-CS"/>
        </w:rPr>
      </w:pPr>
      <w:r w:rsidRPr="002B1082">
        <w:rPr>
          <w:rFonts w:ascii="Arial" w:hAnsi="Arial" w:cs="Arial"/>
          <w:lang w:val="sr-Cyrl-CS"/>
        </w:rPr>
        <w:t>редослед полазака са окретнице врши се по реду вожње или по налогу диспечерско – отправничке службе</w:t>
      </w:r>
    </w:p>
    <w:p w:rsidR="002F2245" w:rsidRPr="002B1082" w:rsidRDefault="002F2245" w:rsidP="00EF6E19">
      <w:pPr>
        <w:pStyle w:val="ListParagraph"/>
        <w:numPr>
          <w:ilvl w:val="0"/>
          <w:numId w:val="7"/>
        </w:numPr>
        <w:spacing w:after="120" w:line="240" w:lineRule="auto"/>
        <w:ind w:right="6"/>
        <w:rPr>
          <w:rFonts w:ascii="Arial" w:hAnsi="Arial" w:cs="Arial"/>
          <w:lang w:val="sr-Cyrl-CS"/>
        </w:rPr>
      </w:pPr>
      <w:r w:rsidRPr="002B1082">
        <w:rPr>
          <w:rFonts w:ascii="Arial" w:hAnsi="Arial" w:cs="Arial"/>
          <w:lang w:val="sr-Cyrl-CS"/>
        </w:rPr>
        <w:t>забрањено је турирање и неоправдана употреба звучних сигнала</w:t>
      </w:r>
    </w:p>
    <w:p w:rsidR="002F2245" w:rsidRPr="002B1082" w:rsidRDefault="002F2245" w:rsidP="00EF6E19">
      <w:pPr>
        <w:pStyle w:val="ListParagraph"/>
        <w:numPr>
          <w:ilvl w:val="0"/>
          <w:numId w:val="7"/>
        </w:numPr>
        <w:spacing w:after="120" w:line="240" w:lineRule="auto"/>
        <w:ind w:right="6"/>
        <w:rPr>
          <w:rFonts w:ascii="Arial" w:hAnsi="Arial" w:cs="Arial"/>
          <w:b/>
          <w:lang w:val="sr-Cyrl-CS"/>
        </w:rPr>
      </w:pPr>
      <w:r w:rsidRPr="002B1082">
        <w:rPr>
          <w:rFonts w:ascii="Arial" w:hAnsi="Arial" w:cs="Arial"/>
          <w:lang w:val="ru-RU"/>
        </w:rPr>
        <w:lastRenderedPageBreak/>
        <w:t xml:space="preserve">за време стајања на терминусу </w:t>
      </w:r>
      <w:r w:rsidRPr="002B1082">
        <w:rPr>
          <w:rFonts w:ascii="Arial" w:hAnsi="Arial" w:cs="Arial"/>
          <w:lang w:val="sr-Cyrl-CS"/>
        </w:rPr>
        <w:t xml:space="preserve">возач је дужан да искључи мотор и </w:t>
      </w:r>
      <w:r w:rsidRPr="002B1082">
        <w:rPr>
          <w:rFonts w:ascii="Arial" w:hAnsi="Arial" w:cs="Arial"/>
          <w:lang w:val="ru-RU"/>
        </w:rPr>
        <w:t>предузме одговарајуће радње у циљу обезбеђења возила од неконтролисаног кретања</w:t>
      </w:r>
      <w:r w:rsidRPr="002B1082">
        <w:rPr>
          <w:rFonts w:ascii="Arial" w:hAnsi="Arial" w:cs="Arial"/>
          <w:lang w:val="sr-Cyrl-CS"/>
        </w:rPr>
        <w:t>.</w:t>
      </w:r>
    </w:p>
    <w:p w:rsidR="002F2245" w:rsidRPr="00EF6E19" w:rsidRDefault="002F2245" w:rsidP="00EF6E19">
      <w:pPr>
        <w:spacing w:after="120"/>
        <w:ind w:left="360" w:right="6"/>
        <w:rPr>
          <w:rFonts w:ascii="Arial" w:hAnsi="Arial" w:cs="Arial"/>
          <w:b/>
          <w:lang w:val="sr-Cyrl-CS"/>
        </w:rPr>
      </w:pPr>
    </w:p>
    <w:p w:rsidR="002F2245" w:rsidRPr="002B1082" w:rsidRDefault="002F2245" w:rsidP="002F2245">
      <w:pPr>
        <w:ind w:right="4"/>
        <w:jc w:val="center"/>
        <w:rPr>
          <w:rFonts w:ascii="Arial" w:hAnsi="Arial" w:cs="Arial"/>
          <w:b/>
          <w:sz w:val="22"/>
          <w:szCs w:val="22"/>
        </w:rPr>
      </w:pPr>
      <w:r w:rsidRPr="002B1082">
        <w:rPr>
          <w:rFonts w:ascii="Arial" w:hAnsi="Arial" w:cs="Arial"/>
          <w:b/>
          <w:sz w:val="22"/>
          <w:szCs w:val="22"/>
        </w:rPr>
        <w:t>Члан 49.</w:t>
      </w:r>
    </w:p>
    <w:p w:rsidR="002F2245" w:rsidRPr="002B1082" w:rsidRDefault="002F2245" w:rsidP="00EF6E19">
      <w:pPr>
        <w:ind w:right="6"/>
        <w:jc w:val="both"/>
        <w:rPr>
          <w:rFonts w:ascii="Arial" w:hAnsi="Arial" w:cs="Arial"/>
          <w:b/>
          <w:sz w:val="22"/>
          <w:szCs w:val="22"/>
          <w:lang w:val="sr-Cyrl-CS"/>
        </w:rPr>
      </w:pPr>
      <w:r w:rsidRPr="002B1082">
        <w:rPr>
          <w:rFonts w:ascii="Arial" w:hAnsi="Arial" w:cs="Arial"/>
          <w:sz w:val="22"/>
          <w:szCs w:val="22"/>
          <w:lang w:val="sr-Cyrl-CS"/>
        </w:rPr>
        <w:tab/>
        <w:t>За време вожње в</w:t>
      </w:r>
      <w:r w:rsidRPr="002B1082">
        <w:rPr>
          <w:rFonts w:ascii="Arial" w:hAnsi="Arial" w:cs="Arial"/>
          <w:sz w:val="22"/>
          <w:szCs w:val="22"/>
        </w:rPr>
        <w:t>озач не сме дозволити боравак других лица у простору издвојеном и намењеном возачу.</w:t>
      </w:r>
    </w:p>
    <w:p w:rsidR="002F2245" w:rsidRPr="002B1082" w:rsidRDefault="002F2245" w:rsidP="00EF6E19">
      <w:pPr>
        <w:spacing w:after="120"/>
        <w:ind w:right="6"/>
        <w:jc w:val="both"/>
        <w:rPr>
          <w:rFonts w:ascii="Arial" w:hAnsi="Arial" w:cs="Arial"/>
          <w:sz w:val="22"/>
          <w:szCs w:val="22"/>
          <w:lang w:val="sr-Cyrl-CS"/>
        </w:rPr>
      </w:pPr>
      <w:r w:rsidRPr="002B1082">
        <w:rPr>
          <w:rFonts w:ascii="Arial" w:hAnsi="Arial" w:cs="Arial"/>
          <w:sz w:val="22"/>
          <w:szCs w:val="22"/>
          <w:lang w:val="sr-Cyrl-CS"/>
        </w:rPr>
        <w:tab/>
        <w:t xml:space="preserve">За време вожње возач не сме водити приватне разговоре са путницима. </w:t>
      </w:r>
    </w:p>
    <w:p w:rsidR="002F2245" w:rsidRPr="002B1082" w:rsidRDefault="002F2245" w:rsidP="002F2245">
      <w:pPr>
        <w:spacing w:after="120"/>
        <w:ind w:right="6"/>
        <w:rPr>
          <w:rFonts w:ascii="Arial" w:hAnsi="Arial" w:cs="Arial"/>
          <w:b/>
          <w:sz w:val="22"/>
          <w:szCs w:val="22"/>
          <w:lang w:val="sr-Cyrl-CS"/>
        </w:rPr>
      </w:pPr>
    </w:p>
    <w:p w:rsidR="002F2245" w:rsidRPr="002B1082" w:rsidRDefault="002F2245" w:rsidP="002F2245">
      <w:pPr>
        <w:spacing w:after="120"/>
        <w:ind w:right="6"/>
        <w:jc w:val="center"/>
        <w:rPr>
          <w:rFonts w:ascii="Arial" w:hAnsi="Arial" w:cs="Arial"/>
          <w:b/>
          <w:sz w:val="22"/>
          <w:szCs w:val="22"/>
        </w:rPr>
      </w:pPr>
      <w:r w:rsidRPr="002B1082">
        <w:rPr>
          <w:rFonts w:ascii="Arial" w:hAnsi="Arial" w:cs="Arial"/>
          <w:b/>
          <w:sz w:val="22"/>
          <w:szCs w:val="22"/>
        </w:rPr>
        <w:t>Члан 50.</w:t>
      </w:r>
    </w:p>
    <w:p w:rsidR="002F2245" w:rsidRPr="002B1082" w:rsidRDefault="002F2245" w:rsidP="00EF6E19">
      <w:pPr>
        <w:ind w:right="4"/>
        <w:jc w:val="both"/>
        <w:rPr>
          <w:rFonts w:ascii="Arial" w:hAnsi="Arial" w:cs="Arial"/>
          <w:sz w:val="22"/>
          <w:szCs w:val="22"/>
        </w:rPr>
      </w:pPr>
      <w:r w:rsidRPr="002B1082">
        <w:rPr>
          <w:rFonts w:ascii="Arial" w:hAnsi="Arial" w:cs="Arial"/>
          <w:sz w:val="22"/>
          <w:szCs w:val="22"/>
          <w:lang w:val="sr-Cyrl-CS"/>
        </w:rPr>
        <w:tab/>
      </w:r>
      <w:r w:rsidRPr="002B1082">
        <w:rPr>
          <w:rFonts w:ascii="Arial" w:hAnsi="Arial" w:cs="Arial"/>
          <w:sz w:val="22"/>
          <w:szCs w:val="22"/>
        </w:rPr>
        <w:t>Посада возила неће дозволити улазак у возило:</w:t>
      </w:r>
    </w:p>
    <w:p w:rsidR="002F2245" w:rsidRPr="002B1082" w:rsidRDefault="002F2245" w:rsidP="00EF6E19">
      <w:pPr>
        <w:pStyle w:val="ListParagraph"/>
        <w:numPr>
          <w:ilvl w:val="0"/>
          <w:numId w:val="1"/>
        </w:numPr>
        <w:spacing w:after="0" w:line="240" w:lineRule="auto"/>
        <w:ind w:right="4"/>
        <w:rPr>
          <w:rFonts w:ascii="Arial" w:hAnsi="Arial" w:cs="Arial"/>
          <w:lang w:val="ru-RU"/>
        </w:rPr>
      </w:pPr>
      <w:r w:rsidRPr="002B1082">
        <w:rPr>
          <w:rFonts w:ascii="Arial" w:hAnsi="Arial" w:cs="Arial"/>
          <w:lang w:val="ru-RU"/>
        </w:rPr>
        <w:t>лицу које је видљиво под утицајем алкохола,</w:t>
      </w:r>
    </w:p>
    <w:p w:rsidR="002F2245" w:rsidRPr="002B1082" w:rsidRDefault="002F2245" w:rsidP="00EF6E19">
      <w:pPr>
        <w:pStyle w:val="ListParagraph"/>
        <w:numPr>
          <w:ilvl w:val="0"/>
          <w:numId w:val="1"/>
        </w:numPr>
        <w:spacing w:after="0" w:line="240" w:lineRule="auto"/>
        <w:ind w:right="4"/>
        <w:rPr>
          <w:rFonts w:ascii="Arial" w:hAnsi="Arial" w:cs="Arial"/>
          <w:lang w:val="ru-RU"/>
        </w:rPr>
      </w:pPr>
      <w:r w:rsidRPr="002B1082">
        <w:rPr>
          <w:rFonts w:ascii="Arial" w:hAnsi="Arial" w:cs="Arial"/>
          <w:lang w:val="ru-RU"/>
        </w:rPr>
        <w:t>лицу оболелом од заразне болести,</w:t>
      </w:r>
    </w:p>
    <w:p w:rsidR="002F2245" w:rsidRPr="002B1082" w:rsidRDefault="002F2245" w:rsidP="00EF6E19">
      <w:pPr>
        <w:pStyle w:val="ListParagraph"/>
        <w:numPr>
          <w:ilvl w:val="0"/>
          <w:numId w:val="1"/>
        </w:numPr>
        <w:spacing w:after="0" w:line="240" w:lineRule="auto"/>
        <w:ind w:right="4"/>
        <w:rPr>
          <w:rFonts w:ascii="Arial" w:hAnsi="Arial" w:cs="Arial"/>
          <w:lang w:val="ru-RU"/>
        </w:rPr>
      </w:pPr>
      <w:r w:rsidRPr="002B1082">
        <w:rPr>
          <w:rFonts w:ascii="Arial" w:hAnsi="Arial" w:cs="Arial"/>
          <w:lang w:val="ru-RU"/>
        </w:rPr>
        <w:t>детету до шест година старости ако није у пратњи одрасле особе,</w:t>
      </w:r>
    </w:p>
    <w:p w:rsidR="002F2245" w:rsidRPr="002B1082" w:rsidRDefault="002F2245" w:rsidP="00EF6E19">
      <w:pPr>
        <w:pStyle w:val="ListParagraph"/>
        <w:numPr>
          <w:ilvl w:val="0"/>
          <w:numId w:val="1"/>
        </w:numPr>
        <w:spacing w:after="0" w:line="240" w:lineRule="auto"/>
        <w:ind w:right="4"/>
        <w:rPr>
          <w:rFonts w:ascii="Arial" w:hAnsi="Arial" w:cs="Arial"/>
          <w:lang w:val="ru-RU"/>
        </w:rPr>
      </w:pPr>
      <w:r w:rsidRPr="002B1082">
        <w:rPr>
          <w:rFonts w:ascii="Arial" w:hAnsi="Arial" w:cs="Arial"/>
          <w:lang w:val="ru-RU"/>
        </w:rPr>
        <w:t>лицу чији пртљаг има непријатан мирис,</w:t>
      </w:r>
    </w:p>
    <w:p w:rsidR="002F2245" w:rsidRPr="002B1082" w:rsidRDefault="002F2245" w:rsidP="00EF6E19">
      <w:pPr>
        <w:pStyle w:val="ListParagraph"/>
        <w:numPr>
          <w:ilvl w:val="0"/>
          <w:numId w:val="1"/>
        </w:numPr>
        <w:spacing w:after="0" w:line="240" w:lineRule="auto"/>
        <w:ind w:right="4"/>
        <w:rPr>
          <w:rFonts w:ascii="Arial" w:hAnsi="Arial" w:cs="Arial"/>
          <w:lang w:val="ru-RU"/>
        </w:rPr>
      </w:pPr>
      <w:r w:rsidRPr="002B1082">
        <w:rPr>
          <w:rFonts w:ascii="Arial" w:hAnsi="Arial" w:cs="Arial"/>
          <w:lang w:val="ru-RU"/>
        </w:rPr>
        <w:t xml:space="preserve">лицу чији пртљаг може изазвати повреду путника или оштећења возила и </w:t>
      </w:r>
    </w:p>
    <w:p w:rsidR="002F2245" w:rsidRPr="002B1082" w:rsidRDefault="002F2245" w:rsidP="00EF6E19">
      <w:pPr>
        <w:pStyle w:val="ListParagraph"/>
        <w:numPr>
          <w:ilvl w:val="0"/>
          <w:numId w:val="1"/>
        </w:numPr>
        <w:spacing w:after="120" w:line="240" w:lineRule="auto"/>
        <w:ind w:left="714" w:right="6" w:hanging="357"/>
        <w:rPr>
          <w:rFonts w:ascii="Arial" w:hAnsi="Arial" w:cs="Arial"/>
          <w:lang w:val="ru-RU"/>
        </w:rPr>
      </w:pPr>
      <w:r w:rsidRPr="002B1082">
        <w:rPr>
          <w:rFonts w:ascii="Arial" w:hAnsi="Arial" w:cs="Arial"/>
          <w:lang w:val="ru-RU"/>
        </w:rPr>
        <w:t>лицима која уводе – уносе животиње у возило.</w:t>
      </w:r>
    </w:p>
    <w:p w:rsidR="002F2245" w:rsidRPr="002B1082" w:rsidRDefault="002F2245" w:rsidP="002F2245">
      <w:pPr>
        <w:spacing w:after="120"/>
        <w:ind w:right="6"/>
        <w:jc w:val="center"/>
        <w:rPr>
          <w:rFonts w:ascii="Arial" w:hAnsi="Arial" w:cs="Arial"/>
          <w:b/>
          <w:sz w:val="22"/>
          <w:szCs w:val="22"/>
        </w:rPr>
      </w:pPr>
    </w:p>
    <w:p w:rsidR="002F2245" w:rsidRPr="002B1082" w:rsidRDefault="002F2245" w:rsidP="002F2245">
      <w:pPr>
        <w:spacing w:after="120"/>
        <w:ind w:right="6"/>
        <w:jc w:val="center"/>
        <w:rPr>
          <w:rFonts w:ascii="Arial" w:hAnsi="Arial" w:cs="Arial"/>
          <w:b/>
          <w:sz w:val="22"/>
          <w:szCs w:val="22"/>
        </w:rPr>
      </w:pPr>
      <w:r w:rsidRPr="002B1082">
        <w:rPr>
          <w:rFonts w:ascii="Arial" w:hAnsi="Arial" w:cs="Arial"/>
          <w:b/>
          <w:sz w:val="22"/>
          <w:szCs w:val="22"/>
        </w:rPr>
        <w:t>Члан 51.</w:t>
      </w:r>
    </w:p>
    <w:p w:rsidR="002F2245" w:rsidRPr="002B1082" w:rsidRDefault="002F2245" w:rsidP="00EF6E19">
      <w:pPr>
        <w:ind w:right="6"/>
        <w:jc w:val="both"/>
        <w:rPr>
          <w:rFonts w:ascii="Arial" w:hAnsi="Arial" w:cs="Arial"/>
          <w:sz w:val="22"/>
          <w:szCs w:val="22"/>
        </w:rPr>
      </w:pPr>
      <w:r w:rsidRPr="002B1082">
        <w:rPr>
          <w:rFonts w:ascii="Arial" w:hAnsi="Arial" w:cs="Arial"/>
          <w:sz w:val="22"/>
          <w:szCs w:val="22"/>
        </w:rPr>
        <w:tab/>
        <w:t>У случају саобраћајне незгоде у којој је учествовал</w:t>
      </w:r>
      <w:r w:rsidRPr="002B1082">
        <w:rPr>
          <w:rFonts w:ascii="Arial" w:hAnsi="Arial" w:cs="Arial"/>
          <w:sz w:val="22"/>
          <w:szCs w:val="22"/>
          <w:lang w:val="sr-Cyrl-CS"/>
        </w:rPr>
        <w:t>а</w:t>
      </w:r>
      <w:r w:rsidRPr="002B1082">
        <w:rPr>
          <w:rFonts w:ascii="Arial" w:hAnsi="Arial" w:cs="Arial"/>
          <w:sz w:val="22"/>
          <w:szCs w:val="22"/>
        </w:rPr>
        <w:t>, уколико је остал</w:t>
      </w:r>
      <w:r w:rsidRPr="002B1082">
        <w:rPr>
          <w:rFonts w:ascii="Arial" w:hAnsi="Arial" w:cs="Arial"/>
          <w:sz w:val="22"/>
          <w:szCs w:val="22"/>
          <w:lang w:val="sr-Cyrl-CS"/>
        </w:rPr>
        <w:t>а</w:t>
      </w:r>
      <w:r w:rsidRPr="002B1082">
        <w:rPr>
          <w:rFonts w:ascii="Arial" w:hAnsi="Arial" w:cs="Arial"/>
          <w:sz w:val="22"/>
          <w:szCs w:val="22"/>
        </w:rPr>
        <w:t xml:space="preserve"> неповређен</w:t>
      </w:r>
      <w:r w:rsidRPr="002B1082">
        <w:rPr>
          <w:rFonts w:ascii="Arial" w:hAnsi="Arial" w:cs="Arial"/>
          <w:sz w:val="22"/>
          <w:szCs w:val="22"/>
          <w:lang w:val="sr-Cyrl-CS"/>
        </w:rPr>
        <w:t>а</w:t>
      </w:r>
      <w:r w:rsidRPr="002B1082">
        <w:rPr>
          <w:rFonts w:ascii="Arial" w:hAnsi="Arial" w:cs="Arial"/>
          <w:sz w:val="22"/>
          <w:szCs w:val="22"/>
        </w:rPr>
        <w:t xml:space="preserve">, </w:t>
      </w:r>
      <w:r w:rsidRPr="002B1082">
        <w:rPr>
          <w:rFonts w:ascii="Arial" w:hAnsi="Arial" w:cs="Arial"/>
          <w:sz w:val="22"/>
          <w:szCs w:val="22"/>
          <w:lang w:val="sr-Cyrl-CS"/>
        </w:rPr>
        <w:t>посада возила</w:t>
      </w:r>
      <w:r w:rsidRPr="002B1082">
        <w:rPr>
          <w:rFonts w:ascii="Arial" w:hAnsi="Arial" w:cs="Arial"/>
          <w:sz w:val="22"/>
          <w:szCs w:val="22"/>
        </w:rPr>
        <w:t xml:space="preserve"> је дужн</w:t>
      </w:r>
      <w:r w:rsidRPr="002B1082">
        <w:rPr>
          <w:rFonts w:ascii="Arial" w:hAnsi="Arial" w:cs="Arial"/>
          <w:sz w:val="22"/>
          <w:szCs w:val="22"/>
          <w:lang w:val="sr-Cyrl-CS"/>
        </w:rPr>
        <w:t>а</w:t>
      </w:r>
      <w:r w:rsidRPr="002B1082">
        <w:rPr>
          <w:rFonts w:ascii="Arial" w:hAnsi="Arial" w:cs="Arial"/>
          <w:sz w:val="22"/>
          <w:szCs w:val="22"/>
        </w:rPr>
        <w:t xml:space="preserve"> да отклони све последице, које се могу отклонити на лицу места, а које су опасне по здравље, живот и имовину путника, да обезбеди место незгоде, да обавести овлашћено лице у Предузећ</w:t>
      </w:r>
      <w:r w:rsidRPr="002B1082">
        <w:rPr>
          <w:rFonts w:ascii="Arial" w:hAnsi="Arial" w:cs="Arial"/>
          <w:sz w:val="22"/>
          <w:szCs w:val="22"/>
          <w:lang w:val="sr-Cyrl-CS"/>
        </w:rPr>
        <w:t>у</w:t>
      </w:r>
      <w:r w:rsidRPr="002B1082">
        <w:rPr>
          <w:rFonts w:ascii="Arial" w:hAnsi="Arial" w:cs="Arial"/>
          <w:sz w:val="22"/>
          <w:szCs w:val="22"/>
        </w:rPr>
        <w:t xml:space="preserve"> и најближу надлежну УСП.</w:t>
      </w:r>
    </w:p>
    <w:p w:rsidR="002F2245" w:rsidRPr="002B1082" w:rsidRDefault="002F2245" w:rsidP="00EF6E19">
      <w:pPr>
        <w:spacing w:after="120"/>
        <w:ind w:right="6"/>
        <w:jc w:val="both"/>
        <w:rPr>
          <w:rFonts w:ascii="Arial" w:hAnsi="Arial" w:cs="Arial"/>
          <w:sz w:val="22"/>
          <w:szCs w:val="22"/>
        </w:rPr>
      </w:pPr>
      <w:r w:rsidRPr="002B1082">
        <w:rPr>
          <w:rFonts w:ascii="Arial" w:hAnsi="Arial" w:cs="Arial"/>
          <w:sz w:val="22"/>
          <w:szCs w:val="22"/>
        </w:rPr>
        <w:tab/>
        <w:t>Уколико у незгоди има повређених особа, исте се морају по указаној првој помоћи, првим превозник средством упутити у најближу здравствену установу.</w:t>
      </w:r>
    </w:p>
    <w:p w:rsidR="002F2245" w:rsidRPr="002B1082" w:rsidRDefault="002F2245" w:rsidP="002F2245">
      <w:pPr>
        <w:spacing w:after="120"/>
        <w:ind w:right="6"/>
        <w:rPr>
          <w:rFonts w:ascii="Arial" w:hAnsi="Arial" w:cs="Arial"/>
          <w:sz w:val="22"/>
          <w:szCs w:val="22"/>
        </w:rPr>
      </w:pPr>
    </w:p>
    <w:p w:rsidR="002F2245" w:rsidRPr="002B1082" w:rsidRDefault="002F2245" w:rsidP="002F2245">
      <w:pPr>
        <w:spacing w:before="120" w:after="120"/>
        <w:ind w:right="6"/>
        <w:jc w:val="center"/>
        <w:rPr>
          <w:rFonts w:ascii="Arial" w:hAnsi="Arial" w:cs="Arial"/>
          <w:b/>
          <w:sz w:val="22"/>
          <w:szCs w:val="22"/>
        </w:rPr>
      </w:pPr>
      <w:r w:rsidRPr="002B1082">
        <w:rPr>
          <w:rFonts w:ascii="Arial" w:hAnsi="Arial" w:cs="Arial"/>
          <w:b/>
          <w:sz w:val="22"/>
          <w:szCs w:val="22"/>
        </w:rPr>
        <w:t>Члан 52.</w:t>
      </w:r>
    </w:p>
    <w:p w:rsidR="002F2245" w:rsidRPr="002B1082" w:rsidRDefault="002F2245" w:rsidP="00EF6E19">
      <w:pPr>
        <w:ind w:right="6"/>
        <w:jc w:val="both"/>
        <w:rPr>
          <w:rFonts w:ascii="Arial" w:hAnsi="Arial" w:cs="Arial"/>
          <w:sz w:val="22"/>
          <w:szCs w:val="22"/>
        </w:rPr>
      </w:pPr>
      <w:r w:rsidRPr="002B1082">
        <w:rPr>
          <w:rFonts w:ascii="Arial" w:hAnsi="Arial" w:cs="Arial"/>
          <w:sz w:val="22"/>
          <w:szCs w:val="22"/>
        </w:rPr>
        <w:tab/>
      </w:r>
      <w:r w:rsidRPr="002B1082">
        <w:rPr>
          <w:rFonts w:ascii="Arial" w:hAnsi="Arial" w:cs="Arial"/>
          <w:sz w:val="22"/>
          <w:szCs w:val="22"/>
          <w:lang w:val="sr-Cyrl-CS"/>
        </w:rPr>
        <w:t>Посада возила</w:t>
      </w:r>
      <w:r w:rsidRPr="002B1082">
        <w:rPr>
          <w:rFonts w:ascii="Arial" w:hAnsi="Arial" w:cs="Arial"/>
          <w:sz w:val="22"/>
          <w:szCs w:val="22"/>
        </w:rPr>
        <w:t xml:space="preserve"> је дужн</w:t>
      </w:r>
      <w:r w:rsidRPr="002B1082">
        <w:rPr>
          <w:rFonts w:ascii="Arial" w:hAnsi="Arial" w:cs="Arial"/>
          <w:sz w:val="22"/>
          <w:szCs w:val="22"/>
          <w:lang w:val="sr-Cyrl-CS"/>
        </w:rPr>
        <w:t>а</w:t>
      </w:r>
      <w:r w:rsidRPr="002B1082">
        <w:rPr>
          <w:rFonts w:ascii="Arial" w:hAnsi="Arial" w:cs="Arial"/>
          <w:sz w:val="22"/>
          <w:szCs w:val="22"/>
        </w:rPr>
        <w:t xml:space="preserve"> да узме податке о другом учеснику у саобраћајној незгоди (регистарски број возила, вресту возила, број полисе осигурања, име и презиме возача и његову адресу стана и место пребивалишта), затим личне податке од најмање два сведока који су били очевици саобраћајне незгоде, податке о органу безбедности који је вршио увиђај, као и друге податке који су од значаја за обезбеђивање доказа ради наканаде штете од лица које је исту проузроковало.</w:t>
      </w:r>
    </w:p>
    <w:p w:rsidR="002F2245" w:rsidRPr="002B1082" w:rsidRDefault="002F2245" w:rsidP="00EF6E19">
      <w:pPr>
        <w:spacing w:after="120"/>
        <w:ind w:right="6"/>
        <w:jc w:val="both"/>
        <w:rPr>
          <w:rFonts w:ascii="Arial" w:hAnsi="Arial" w:cs="Arial"/>
          <w:sz w:val="22"/>
          <w:szCs w:val="22"/>
        </w:rPr>
      </w:pPr>
      <w:r w:rsidRPr="002B1082">
        <w:rPr>
          <w:rFonts w:ascii="Arial" w:hAnsi="Arial" w:cs="Arial"/>
          <w:sz w:val="22"/>
          <w:szCs w:val="22"/>
        </w:rPr>
        <w:tab/>
      </w:r>
      <w:r w:rsidRPr="002B1082">
        <w:rPr>
          <w:rFonts w:ascii="Arial" w:hAnsi="Arial" w:cs="Arial"/>
          <w:sz w:val="22"/>
          <w:szCs w:val="22"/>
          <w:lang w:val="sr-Cyrl-CS"/>
        </w:rPr>
        <w:t>Посада возила</w:t>
      </w:r>
      <w:r w:rsidRPr="002B1082">
        <w:rPr>
          <w:rFonts w:ascii="Arial" w:hAnsi="Arial" w:cs="Arial"/>
          <w:sz w:val="22"/>
          <w:szCs w:val="22"/>
        </w:rPr>
        <w:t xml:space="preserve"> је дужн</w:t>
      </w:r>
      <w:r w:rsidRPr="002B1082">
        <w:rPr>
          <w:rFonts w:ascii="Arial" w:hAnsi="Arial" w:cs="Arial"/>
          <w:sz w:val="22"/>
          <w:szCs w:val="22"/>
          <w:lang w:val="sr-Cyrl-CS"/>
        </w:rPr>
        <w:t>а</w:t>
      </w:r>
      <w:r w:rsidRPr="002B1082">
        <w:rPr>
          <w:rFonts w:ascii="Arial" w:hAnsi="Arial" w:cs="Arial"/>
          <w:sz w:val="22"/>
          <w:szCs w:val="22"/>
        </w:rPr>
        <w:t xml:space="preserve"> да органима који врше увиђај пружи сву потребну помоћ.</w:t>
      </w: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5</w:t>
      </w:r>
      <w:r w:rsidRPr="002B1082">
        <w:rPr>
          <w:rFonts w:ascii="Arial" w:hAnsi="Arial" w:cs="Arial"/>
          <w:b/>
          <w:sz w:val="22"/>
          <w:szCs w:val="22"/>
        </w:rPr>
        <w:t>3.</w:t>
      </w:r>
    </w:p>
    <w:p w:rsidR="002F2245" w:rsidRPr="002B1082" w:rsidRDefault="002F2245" w:rsidP="00EF6E19">
      <w:pPr>
        <w:spacing w:after="120"/>
        <w:ind w:right="6"/>
        <w:jc w:val="both"/>
        <w:rPr>
          <w:rFonts w:ascii="Arial" w:hAnsi="Arial" w:cs="Arial"/>
          <w:sz w:val="22"/>
          <w:szCs w:val="22"/>
        </w:rPr>
      </w:pPr>
      <w:r w:rsidRPr="002B1082">
        <w:rPr>
          <w:rFonts w:ascii="Arial" w:hAnsi="Arial" w:cs="Arial"/>
          <w:sz w:val="22"/>
          <w:szCs w:val="22"/>
        </w:rPr>
        <w:tab/>
      </w:r>
      <w:r w:rsidRPr="002B1082">
        <w:rPr>
          <w:rFonts w:ascii="Arial" w:hAnsi="Arial" w:cs="Arial"/>
          <w:sz w:val="22"/>
          <w:szCs w:val="22"/>
          <w:lang w:val="sr-Cyrl-CS"/>
        </w:rPr>
        <w:t xml:space="preserve">Посада возила </w:t>
      </w:r>
      <w:r w:rsidRPr="002B1082">
        <w:rPr>
          <w:rFonts w:ascii="Arial" w:hAnsi="Arial" w:cs="Arial"/>
          <w:sz w:val="22"/>
          <w:szCs w:val="22"/>
        </w:rPr>
        <w:t>је дужн</w:t>
      </w:r>
      <w:r w:rsidRPr="002B1082">
        <w:rPr>
          <w:rFonts w:ascii="Arial" w:hAnsi="Arial" w:cs="Arial"/>
          <w:sz w:val="22"/>
          <w:szCs w:val="22"/>
          <w:lang w:val="sr-Cyrl-CS"/>
        </w:rPr>
        <w:t>а</w:t>
      </w:r>
      <w:r w:rsidRPr="002B1082">
        <w:rPr>
          <w:rFonts w:ascii="Arial" w:hAnsi="Arial" w:cs="Arial"/>
          <w:sz w:val="22"/>
          <w:szCs w:val="22"/>
        </w:rPr>
        <w:t xml:space="preserve"> да омогући контролне прегледе саобраћајној инспекцији, органима МУП-а и овлашћеним контролорима Предузећа и Градске управе, за прегледе за који су овлашћени.</w:t>
      </w:r>
    </w:p>
    <w:p w:rsidR="00EF6E19" w:rsidRDefault="00EF6E19" w:rsidP="002F2245">
      <w:pPr>
        <w:spacing w:after="120"/>
        <w:ind w:right="4"/>
        <w:jc w:val="center"/>
        <w:rPr>
          <w:rFonts w:ascii="Arial" w:hAnsi="Arial" w:cs="Arial"/>
          <w:b/>
          <w:sz w:val="22"/>
          <w:szCs w:val="22"/>
        </w:rPr>
      </w:pPr>
    </w:p>
    <w:p w:rsidR="00EF6E19" w:rsidRDefault="00EF6E19" w:rsidP="002F2245">
      <w:pPr>
        <w:spacing w:after="120"/>
        <w:ind w:right="4"/>
        <w:jc w:val="center"/>
        <w:rPr>
          <w:rFonts w:ascii="Arial" w:hAnsi="Arial" w:cs="Arial"/>
          <w:b/>
          <w:sz w:val="22"/>
          <w:szCs w:val="22"/>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lastRenderedPageBreak/>
        <w:t>Члан 5</w:t>
      </w:r>
      <w:r w:rsidRPr="002B1082">
        <w:rPr>
          <w:rFonts w:ascii="Arial" w:hAnsi="Arial" w:cs="Arial"/>
          <w:b/>
          <w:sz w:val="22"/>
          <w:szCs w:val="22"/>
        </w:rPr>
        <w:t>4.</w:t>
      </w:r>
    </w:p>
    <w:p w:rsidR="002F2245" w:rsidRPr="002B1082" w:rsidRDefault="002F2245" w:rsidP="00EF6E19">
      <w:pPr>
        <w:spacing w:after="120"/>
        <w:ind w:right="4"/>
        <w:jc w:val="both"/>
        <w:rPr>
          <w:rFonts w:ascii="Arial" w:hAnsi="Arial" w:cs="Arial"/>
          <w:color w:val="000000"/>
          <w:sz w:val="22"/>
          <w:szCs w:val="22"/>
        </w:rPr>
      </w:pPr>
      <w:r w:rsidRPr="002B1082">
        <w:rPr>
          <w:rFonts w:ascii="Arial" w:hAnsi="Arial" w:cs="Arial"/>
          <w:color w:val="000000"/>
          <w:sz w:val="22"/>
          <w:szCs w:val="22"/>
        </w:rPr>
        <w:tab/>
        <w:t xml:space="preserve">У случају повреде путника приликом уласка или изласка из возила или у току вожње, </w:t>
      </w:r>
      <w:r w:rsidRPr="002B1082">
        <w:rPr>
          <w:rFonts w:ascii="Arial" w:hAnsi="Arial" w:cs="Arial"/>
          <w:color w:val="000000"/>
          <w:sz w:val="22"/>
          <w:szCs w:val="22"/>
          <w:lang w:val="sr-Cyrl-CS"/>
        </w:rPr>
        <w:t>посада возила је дужна</w:t>
      </w:r>
      <w:r w:rsidRPr="002B1082">
        <w:rPr>
          <w:rFonts w:ascii="Arial" w:hAnsi="Arial" w:cs="Arial"/>
          <w:color w:val="000000"/>
          <w:sz w:val="22"/>
          <w:szCs w:val="22"/>
        </w:rPr>
        <w:t xml:space="preserve"> да</w:t>
      </w:r>
      <w:r w:rsidRPr="002B1082">
        <w:rPr>
          <w:rFonts w:ascii="Arial" w:hAnsi="Arial" w:cs="Arial"/>
          <w:color w:val="000000"/>
          <w:sz w:val="22"/>
          <w:szCs w:val="22"/>
          <w:lang w:val="sr-Cyrl-CS"/>
        </w:rPr>
        <w:t xml:space="preserve"> повређеном путнику пружи прву помоћ,</w:t>
      </w:r>
      <w:r w:rsidRPr="002B1082">
        <w:rPr>
          <w:rFonts w:ascii="Arial" w:hAnsi="Arial" w:cs="Arial"/>
          <w:color w:val="000000"/>
          <w:sz w:val="22"/>
          <w:szCs w:val="22"/>
        </w:rPr>
        <w:t xml:space="preserve"> обавести хитну медицинску службу и саобраћајну полицију.</w:t>
      </w:r>
    </w:p>
    <w:p w:rsidR="002F2245" w:rsidRPr="002B1082" w:rsidRDefault="002F2245" w:rsidP="002F2245">
      <w:pPr>
        <w:spacing w:after="120"/>
        <w:ind w:right="4"/>
        <w:rPr>
          <w:rFonts w:ascii="Arial" w:hAnsi="Arial" w:cs="Arial"/>
          <w:color w:val="000000"/>
          <w:sz w:val="22"/>
          <w:szCs w:val="22"/>
        </w:rPr>
      </w:pPr>
    </w:p>
    <w:p w:rsidR="002F2245" w:rsidRPr="002B1082" w:rsidRDefault="002F2245" w:rsidP="002F2245">
      <w:pPr>
        <w:spacing w:after="120"/>
        <w:ind w:right="4"/>
        <w:jc w:val="center"/>
        <w:rPr>
          <w:rFonts w:ascii="Arial" w:hAnsi="Arial" w:cs="Arial"/>
          <w:b/>
          <w:color w:val="000000"/>
          <w:sz w:val="22"/>
          <w:szCs w:val="22"/>
        </w:rPr>
      </w:pPr>
      <w:r w:rsidRPr="002B1082">
        <w:rPr>
          <w:rFonts w:ascii="Arial" w:hAnsi="Arial" w:cs="Arial"/>
          <w:b/>
          <w:color w:val="000000"/>
          <w:sz w:val="22"/>
          <w:szCs w:val="22"/>
        </w:rPr>
        <w:t>Члан 55.</w:t>
      </w:r>
    </w:p>
    <w:p w:rsidR="002F2245" w:rsidRPr="002B1082" w:rsidRDefault="002F2245" w:rsidP="00EF6E19">
      <w:pPr>
        <w:spacing w:after="120"/>
        <w:ind w:right="6"/>
        <w:jc w:val="both"/>
        <w:rPr>
          <w:rFonts w:ascii="Arial" w:hAnsi="Arial" w:cs="Arial"/>
          <w:sz w:val="22"/>
          <w:szCs w:val="22"/>
        </w:rPr>
      </w:pPr>
      <w:r w:rsidRPr="002B1082">
        <w:rPr>
          <w:rFonts w:ascii="Arial" w:hAnsi="Arial" w:cs="Arial"/>
          <w:sz w:val="22"/>
          <w:szCs w:val="22"/>
        </w:rPr>
        <w:tab/>
        <w:t xml:space="preserve">По извршењу радног задатка </w:t>
      </w:r>
      <w:r w:rsidRPr="002B1082">
        <w:rPr>
          <w:rFonts w:ascii="Arial" w:hAnsi="Arial" w:cs="Arial"/>
          <w:sz w:val="22"/>
          <w:szCs w:val="22"/>
          <w:lang w:val="sr-Cyrl-CS"/>
        </w:rPr>
        <w:t>посада возила</w:t>
      </w:r>
      <w:r w:rsidRPr="002B1082">
        <w:rPr>
          <w:rFonts w:ascii="Arial" w:hAnsi="Arial" w:cs="Arial"/>
          <w:sz w:val="22"/>
          <w:szCs w:val="22"/>
        </w:rPr>
        <w:t xml:space="preserve"> предаје возило у аутобази одговорном лицу за техничко одржавање уз писмену примедбу и мишљење о техничкој исправности возила са којим је учествова</w:t>
      </w:r>
      <w:r w:rsidRPr="002B1082">
        <w:rPr>
          <w:rFonts w:ascii="Arial" w:hAnsi="Arial" w:cs="Arial"/>
          <w:sz w:val="22"/>
          <w:szCs w:val="22"/>
          <w:lang w:val="sr-Cyrl-CS"/>
        </w:rPr>
        <w:t>ла</w:t>
      </w:r>
      <w:r w:rsidRPr="002B1082">
        <w:rPr>
          <w:rFonts w:ascii="Arial" w:hAnsi="Arial" w:cs="Arial"/>
          <w:sz w:val="22"/>
          <w:szCs w:val="22"/>
        </w:rPr>
        <w:t xml:space="preserve"> у извршењу радног задатка, које се уписује у делу путног налога који задржава надлежна служба одржавања у Предузећу.</w:t>
      </w:r>
    </w:p>
    <w:p w:rsidR="002F2245" w:rsidRPr="002B1082" w:rsidRDefault="002F2245" w:rsidP="002F2245">
      <w:pPr>
        <w:ind w:right="6" w:firstLine="720"/>
        <w:rPr>
          <w:rFonts w:ascii="Arial" w:hAnsi="Arial" w:cs="Arial"/>
          <w:sz w:val="22"/>
          <w:szCs w:val="22"/>
          <w:lang w:val="sr-Cyrl-CS"/>
        </w:rPr>
      </w:pPr>
    </w:p>
    <w:p w:rsidR="002F2245" w:rsidRPr="002B1082" w:rsidRDefault="002F2245" w:rsidP="002F2245">
      <w:pPr>
        <w:ind w:right="4"/>
        <w:jc w:val="center"/>
        <w:rPr>
          <w:rFonts w:ascii="Arial" w:hAnsi="Arial" w:cs="Arial"/>
          <w:sz w:val="22"/>
          <w:szCs w:val="22"/>
          <w:lang w:val="sr-Cyrl-CS"/>
        </w:rPr>
      </w:pPr>
    </w:p>
    <w:p w:rsidR="002F2245" w:rsidRPr="002B1082" w:rsidRDefault="002F2245" w:rsidP="002F2245">
      <w:pPr>
        <w:ind w:right="4"/>
        <w:jc w:val="center"/>
        <w:rPr>
          <w:rFonts w:ascii="Arial" w:hAnsi="Arial" w:cs="Arial"/>
          <w:b/>
          <w:sz w:val="22"/>
          <w:szCs w:val="22"/>
          <w:lang w:val="sr-Cyrl-CS"/>
        </w:rPr>
      </w:pPr>
      <w:r w:rsidRPr="002B1082">
        <w:rPr>
          <w:rFonts w:ascii="Arial" w:hAnsi="Arial" w:cs="Arial"/>
          <w:b/>
          <w:sz w:val="22"/>
          <w:szCs w:val="22"/>
          <w:lang w:val="sr-Cyrl-CS"/>
        </w:rPr>
        <w:t>Наплата превоза и дужности рачунополагача</w:t>
      </w:r>
    </w:p>
    <w:p w:rsidR="002F2245" w:rsidRPr="002B1082" w:rsidRDefault="002F2245" w:rsidP="002F2245">
      <w:pPr>
        <w:ind w:right="4"/>
        <w:jc w:val="center"/>
        <w:rPr>
          <w:rFonts w:ascii="Arial" w:hAnsi="Arial" w:cs="Arial"/>
          <w:b/>
          <w:i/>
          <w:sz w:val="22"/>
          <w:szCs w:val="22"/>
          <w:lang w:val="sr-Cyrl-CS"/>
        </w:rPr>
      </w:pPr>
    </w:p>
    <w:p w:rsidR="002F2245" w:rsidRPr="002B1082" w:rsidRDefault="002F2245" w:rsidP="002F2245">
      <w:pPr>
        <w:spacing w:after="120"/>
        <w:ind w:right="6"/>
        <w:jc w:val="center"/>
        <w:rPr>
          <w:rFonts w:ascii="Arial" w:hAnsi="Arial" w:cs="Arial"/>
          <w:b/>
          <w:sz w:val="22"/>
          <w:szCs w:val="22"/>
        </w:rPr>
      </w:pPr>
    </w:p>
    <w:p w:rsidR="002F2245" w:rsidRPr="002B1082" w:rsidRDefault="002F2245" w:rsidP="002F2245">
      <w:pPr>
        <w:spacing w:after="120"/>
        <w:ind w:right="6"/>
        <w:jc w:val="center"/>
        <w:rPr>
          <w:rFonts w:ascii="Arial" w:hAnsi="Arial" w:cs="Arial"/>
          <w:b/>
          <w:sz w:val="22"/>
          <w:szCs w:val="22"/>
        </w:rPr>
      </w:pPr>
      <w:r w:rsidRPr="002B1082">
        <w:rPr>
          <w:rFonts w:ascii="Arial" w:hAnsi="Arial" w:cs="Arial"/>
          <w:b/>
          <w:sz w:val="22"/>
          <w:szCs w:val="22"/>
        </w:rPr>
        <w:t>Члан 56.</w:t>
      </w:r>
    </w:p>
    <w:p w:rsidR="002F2245" w:rsidRPr="002B1082" w:rsidRDefault="002F2245" w:rsidP="00EF6E19">
      <w:pPr>
        <w:ind w:right="6" w:firstLine="720"/>
        <w:jc w:val="both"/>
        <w:rPr>
          <w:rFonts w:ascii="Arial" w:hAnsi="Arial" w:cs="Arial"/>
          <w:sz w:val="22"/>
          <w:szCs w:val="22"/>
        </w:rPr>
      </w:pPr>
      <w:r w:rsidRPr="002B1082">
        <w:rPr>
          <w:rFonts w:ascii="Arial" w:hAnsi="Arial" w:cs="Arial"/>
          <w:sz w:val="22"/>
          <w:szCs w:val="22"/>
          <w:lang w:val="sr-Cyrl-CS"/>
        </w:rPr>
        <w:t>Рачунополагач је у обавези да у возилима ЈГПП продаје искључиво карте одштампане и задужене од стране ГАС.</w:t>
      </w:r>
    </w:p>
    <w:p w:rsidR="002F2245" w:rsidRPr="002B1082" w:rsidRDefault="002F2245" w:rsidP="002F2245">
      <w:pPr>
        <w:ind w:right="6" w:firstLine="720"/>
        <w:rPr>
          <w:rFonts w:ascii="Arial" w:hAnsi="Arial" w:cs="Arial"/>
          <w:sz w:val="22"/>
          <w:szCs w:val="22"/>
          <w:lang w:val="sr-Cyrl-CS"/>
        </w:rPr>
      </w:pPr>
    </w:p>
    <w:p w:rsidR="002F2245" w:rsidRPr="002B1082" w:rsidRDefault="002F2245" w:rsidP="00EF6E19">
      <w:pPr>
        <w:spacing w:before="120" w:after="120"/>
        <w:ind w:right="6"/>
        <w:jc w:val="center"/>
        <w:rPr>
          <w:rFonts w:ascii="Arial" w:hAnsi="Arial" w:cs="Arial"/>
          <w:b/>
          <w:sz w:val="22"/>
          <w:szCs w:val="22"/>
        </w:rPr>
      </w:pPr>
      <w:r w:rsidRPr="002B1082">
        <w:rPr>
          <w:rFonts w:ascii="Arial" w:hAnsi="Arial" w:cs="Arial"/>
          <w:b/>
          <w:sz w:val="22"/>
          <w:szCs w:val="22"/>
        </w:rPr>
        <w:t>Члан 57.</w:t>
      </w:r>
    </w:p>
    <w:p w:rsidR="002F2245" w:rsidRPr="002B1082" w:rsidRDefault="002F2245" w:rsidP="00EF6E19">
      <w:pPr>
        <w:spacing w:after="120"/>
        <w:ind w:right="4"/>
        <w:jc w:val="both"/>
        <w:rPr>
          <w:rFonts w:ascii="Arial" w:hAnsi="Arial" w:cs="Arial"/>
          <w:strike/>
          <w:sz w:val="22"/>
          <w:szCs w:val="22"/>
        </w:rPr>
      </w:pPr>
      <w:r w:rsidRPr="002B1082">
        <w:rPr>
          <w:rFonts w:ascii="Arial" w:hAnsi="Arial" w:cs="Arial"/>
          <w:sz w:val="22"/>
          <w:szCs w:val="22"/>
          <w:lang w:val="sr-Cyrl-CS"/>
        </w:rPr>
        <w:tab/>
        <w:t>Рачунополагач мора имати код себе важећи ценовник, даљинар за линију на којој врши наплату превоза и издаје карту по захтеву путника и дестинације коју захтева путник.</w:t>
      </w:r>
    </w:p>
    <w:p w:rsidR="002F2245" w:rsidRPr="002B1082" w:rsidRDefault="002F2245" w:rsidP="002F2245">
      <w:pPr>
        <w:spacing w:after="120"/>
        <w:ind w:right="4"/>
        <w:jc w:val="center"/>
        <w:rPr>
          <w:rFonts w:ascii="Arial" w:hAnsi="Arial" w:cs="Arial"/>
          <w:b/>
          <w:sz w:val="22"/>
          <w:szCs w:val="22"/>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rPr>
        <w:t>Члан 58.</w:t>
      </w:r>
    </w:p>
    <w:p w:rsidR="002F2245" w:rsidRPr="002B1082" w:rsidRDefault="002F2245" w:rsidP="00EF6E19">
      <w:pPr>
        <w:ind w:right="6"/>
        <w:jc w:val="both"/>
        <w:rPr>
          <w:rFonts w:ascii="Arial" w:hAnsi="Arial" w:cs="Arial"/>
          <w:sz w:val="22"/>
          <w:szCs w:val="22"/>
        </w:rPr>
      </w:pPr>
      <w:r w:rsidRPr="002B1082">
        <w:rPr>
          <w:rFonts w:ascii="Arial" w:hAnsi="Arial" w:cs="Arial"/>
          <w:color w:val="FF0000"/>
          <w:sz w:val="22"/>
          <w:szCs w:val="22"/>
        </w:rPr>
        <w:tab/>
      </w:r>
      <w:r w:rsidRPr="002B1082">
        <w:rPr>
          <w:rFonts w:ascii="Arial" w:hAnsi="Arial" w:cs="Arial"/>
          <w:sz w:val="22"/>
          <w:szCs w:val="22"/>
        </w:rPr>
        <w:t>Рачунополагач је обавезан да у току вожње води рачуна о унутрашњој опреми возила.</w:t>
      </w:r>
    </w:p>
    <w:p w:rsidR="002F2245" w:rsidRPr="002B1082" w:rsidRDefault="002F2245" w:rsidP="00EF6E19">
      <w:pPr>
        <w:spacing w:after="120"/>
        <w:ind w:right="4"/>
        <w:jc w:val="both"/>
        <w:rPr>
          <w:rFonts w:ascii="Arial" w:hAnsi="Arial" w:cs="Arial"/>
          <w:sz w:val="22"/>
          <w:szCs w:val="22"/>
        </w:rPr>
      </w:pPr>
      <w:r w:rsidRPr="002B1082">
        <w:rPr>
          <w:rFonts w:ascii="Arial" w:hAnsi="Arial" w:cs="Arial"/>
          <w:sz w:val="22"/>
          <w:szCs w:val="22"/>
        </w:rPr>
        <w:tab/>
        <w:t>Рачунополагач је одговоран за сву штету коју су у току вожње починили путници, уколико исту није на време открио и наплатио од починиоца или узео потребне податке ради тужења.</w:t>
      </w:r>
    </w:p>
    <w:p w:rsidR="002F2245" w:rsidRPr="002B1082" w:rsidRDefault="002F2245" w:rsidP="002F2245">
      <w:pPr>
        <w:spacing w:after="120"/>
        <w:ind w:right="4"/>
        <w:rPr>
          <w:rFonts w:ascii="Arial" w:hAnsi="Arial" w:cs="Arial"/>
          <w:sz w:val="22"/>
          <w:szCs w:val="22"/>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rPr>
        <w:t>Члан 59.</w:t>
      </w:r>
    </w:p>
    <w:p w:rsidR="002F2245" w:rsidRPr="002B1082" w:rsidRDefault="002F2245" w:rsidP="00EF6E19">
      <w:pPr>
        <w:spacing w:after="120"/>
        <w:ind w:right="4"/>
        <w:jc w:val="both"/>
        <w:rPr>
          <w:rFonts w:ascii="Arial" w:hAnsi="Arial" w:cs="Arial"/>
          <w:sz w:val="22"/>
          <w:szCs w:val="22"/>
        </w:rPr>
      </w:pPr>
      <w:r w:rsidRPr="002B1082">
        <w:rPr>
          <w:rFonts w:ascii="Arial" w:hAnsi="Arial" w:cs="Arial"/>
          <w:sz w:val="22"/>
          <w:szCs w:val="22"/>
        </w:rPr>
        <w:tab/>
        <w:t>Сву штету која се нанесе путницима у току вожње, а настала је кривицом посаде возила или неподесним возилом, рачунополагач је дужан да писмено потврди путнику и наведе околности под којима је настала штета, како би путник уз остала путна документа могао остварити своја права тј. наплатити штету од Предузећа.</w:t>
      </w:r>
    </w:p>
    <w:p w:rsidR="002F2245" w:rsidRPr="002B1082" w:rsidRDefault="002F2245" w:rsidP="002F2245">
      <w:pPr>
        <w:spacing w:after="120"/>
        <w:ind w:right="4"/>
        <w:rPr>
          <w:rFonts w:ascii="Arial" w:hAnsi="Arial" w:cs="Arial"/>
          <w:sz w:val="22"/>
          <w:szCs w:val="22"/>
        </w:rPr>
      </w:pPr>
    </w:p>
    <w:p w:rsidR="002F2245" w:rsidRDefault="002F2245" w:rsidP="002F2245">
      <w:pPr>
        <w:spacing w:after="120"/>
        <w:ind w:right="4"/>
        <w:rPr>
          <w:rFonts w:ascii="Arial" w:hAnsi="Arial" w:cs="Arial"/>
          <w:sz w:val="22"/>
          <w:szCs w:val="22"/>
        </w:rPr>
      </w:pPr>
    </w:p>
    <w:p w:rsidR="00EF6E19" w:rsidRDefault="00EF6E19" w:rsidP="002F2245">
      <w:pPr>
        <w:spacing w:after="120"/>
        <w:ind w:right="4"/>
        <w:rPr>
          <w:rFonts w:ascii="Arial" w:hAnsi="Arial" w:cs="Arial"/>
          <w:sz w:val="22"/>
          <w:szCs w:val="22"/>
        </w:rPr>
      </w:pPr>
    </w:p>
    <w:p w:rsidR="00EF6E19" w:rsidRPr="002B1082" w:rsidRDefault="00EF6E19" w:rsidP="002F2245">
      <w:pPr>
        <w:spacing w:after="120"/>
        <w:ind w:right="4"/>
        <w:rPr>
          <w:rFonts w:ascii="Arial" w:hAnsi="Arial" w:cs="Arial"/>
          <w:sz w:val="22"/>
          <w:szCs w:val="22"/>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rPr>
        <w:lastRenderedPageBreak/>
        <w:t>Члан 60.</w:t>
      </w:r>
    </w:p>
    <w:p w:rsidR="002F2245" w:rsidRPr="002B1082" w:rsidRDefault="002F2245" w:rsidP="00EF6E19">
      <w:pPr>
        <w:jc w:val="both"/>
        <w:rPr>
          <w:rFonts w:ascii="Arial" w:hAnsi="Arial" w:cs="Arial"/>
          <w:sz w:val="22"/>
          <w:szCs w:val="22"/>
          <w:lang w:val="sr-Cyrl-CS"/>
        </w:rPr>
      </w:pPr>
      <w:r w:rsidRPr="002B1082">
        <w:rPr>
          <w:rFonts w:ascii="Arial" w:hAnsi="Arial" w:cs="Arial"/>
          <w:sz w:val="22"/>
          <w:szCs w:val="22"/>
          <w:lang w:val="sr-Cyrl-CS"/>
        </w:rPr>
        <w:tab/>
        <w:t>Пре него што започне наплату превоза рачунополагач је дужан да у зато одређеним рубрикама у контролном листу – путној листи упише све податке везане за дату линију(име и презиме возног особља, регистарски број возила, назив и број линије, планирана времена полазака са терминуса и др.)</w:t>
      </w:r>
    </w:p>
    <w:p w:rsidR="002F2245" w:rsidRPr="002B1082" w:rsidRDefault="002F2245" w:rsidP="00EF6E19">
      <w:pPr>
        <w:ind w:right="6" w:firstLine="720"/>
        <w:jc w:val="both"/>
        <w:rPr>
          <w:rFonts w:ascii="Arial" w:hAnsi="Arial" w:cs="Arial"/>
          <w:sz w:val="22"/>
          <w:szCs w:val="22"/>
          <w:lang w:val="sr-Cyrl-CS"/>
        </w:rPr>
      </w:pPr>
      <w:r w:rsidRPr="002B1082">
        <w:rPr>
          <w:rFonts w:ascii="Arial" w:hAnsi="Arial" w:cs="Arial"/>
          <w:sz w:val="22"/>
          <w:szCs w:val="22"/>
          <w:lang w:val="sr-Cyrl-CS"/>
        </w:rPr>
        <w:t>Приликом наплате превоза рачунополагач  је дужан да води уредну евиденцију о продатим картама.</w:t>
      </w:r>
    </w:p>
    <w:p w:rsidR="002F2245" w:rsidRPr="002B1082" w:rsidRDefault="002F2245" w:rsidP="00EF6E19">
      <w:pPr>
        <w:ind w:right="6" w:firstLine="720"/>
        <w:jc w:val="both"/>
        <w:rPr>
          <w:rFonts w:ascii="Arial" w:hAnsi="Arial" w:cs="Arial"/>
          <w:sz w:val="22"/>
          <w:szCs w:val="22"/>
          <w:lang w:val="sr-Cyrl-CS"/>
        </w:rPr>
      </w:pPr>
      <w:r w:rsidRPr="002B1082">
        <w:rPr>
          <w:rFonts w:ascii="Arial" w:hAnsi="Arial" w:cs="Arial"/>
          <w:sz w:val="22"/>
          <w:szCs w:val="22"/>
          <w:lang w:val="sr-Cyrl-CS"/>
        </w:rPr>
        <w:t>На почетним и крајњим терминусима рачунополагач је обавезан да упише серијски број прве непродате карте из блока карата.</w:t>
      </w:r>
    </w:p>
    <w:p w:rsidR="002F2245" w:rsidRPr="002B1082" w:rsidRDefault="002F2245" w:rsidP="00EF6E19">
      <w:pPr>
        <w:ind w:right="6" w:firstLine="720"/>
        <w:jc w:val="both"/>
        <w:rPr>
          <w:rFonts w:ascii="Arial" w:hAnsi="Arial" w:cs="Arial"/>
          <w:sz w:val="22"/>
          <w:szCs w:val="22"/>
          <w:lang w:val="sr-Cyrl-CS"/>
        </w:rPr>
      </w:pPr>
      <w:r w:rsidRPr="002B1082">
        <w:rPr>
          <w:rFonts w:ascii="Arial" w:hAnsi="Arial" w:cs="Arial"/>
          <w:sz w:val="22"/>
          <w:szCs w:val="22"/>
          <w:lang w:val="sr-Cyrl-CS"/>
        </w:rPr>
        <w:t xml:space="preserve">По пријему путника и наплати превоза на успутним стајалиштима рачунополагач је дужан да, на зато одређеним стајалиштима од стране </w:t>
      </w:r>
      <w:r w:rsidRPr="002B1082">
        <w:rPr>
          <w:rFonts w:ascii="Arial" w:hAnsi="Arial" w:cs="Arial"/>
          <w:sz w:val="22"/>
          <w:szCs w:val="22"/>
        </w:rPr>
        <w:t>ГАС</w:t>
      </w:r>
      <w:r w:rsidRPr="002B1082">
        <w:rPr>
          <w:rFonts w:ascii="Arial" w:hAnsi="Arial" w:cs="Arial"/>
          <w:sz w:val="22"/>
          <w:szCs w:val="22"/>
          <w:lang w:val="sr-Cyrl-CS"/>
        </w:rPr>
        <w:t>, у контролни лист – путну листу упише број са прве непродате карте (лежећи број).</w:t>
      </w:r>
    </w:p>
    <w:p w:rsidR="002F2245" w:rsidRPr="002B1082" w:rsidRDefault="002F2245" w:rsidP="00EF6E19">
      <w:pPr>
        <w:ind w:right="6" w:firstLine="720"/>
        <w:jc w:val="both"/>
        <w:rPr>
          <w:rFonts w:ascii="Arial" w:hAnsi="Arial" w:cs="Arial"/>
          <w:sz w:val="22"/>
          <w:szCs w:val="22"/>
          <w:lang w:val="sr-Cyrl-CS"/>
        </w:rPr>
      </w:pPr>
      <w:r w:rsidRPr="002B1082">
        <w:rPr>
          <w:rFonts w:ascii="Arial" w:hAnsi="Arial" w:cs="Arial"/>
          <w:sz w:val="22"/>
          <w:szCs w:val="22"/>
          <w:lang w:val="sr-Cyrl-CS"/>
        </w:rPr>
        <w:t>Свако ненаплаћивање превоза, не спуштање лежећих бројева, нетачно уписивање лежећих бројева, наплата превоза, а не издавање возне карте или продаја исте карте више пута сматра се повредом радне обавезе.</w:t>
      </w:r>
    </w:p>
    <w:p w:rsidR="002F2245" w:rsidRPr="002B1082" w:rsidRDefault="002F2245" w:rsidP="00EF6E19">
      <w:pPr>
        <w:spacing w:after="120"/>
        <w:ind w:right="6" w:firstLine="720"/>
        <w:jc w:val="both"/>
        <w:rPr>
          <w:rFonts w:ascii="Arial" w:hAnsi="Arial" w:cs="Arial"/>
          <w:sz w:val="22"/>
          <w:szCs w:val="22"/>
          <w:lang w:val="sr-Cyrl-CS"/>
        </w:rPr>
      </w:pPr>
      <w:r w:rsidRPr="002B1082">
        <w:rPr>
          <w:rFonts w:ascii="Arial" w:hAnsi="Arial" w:cs="Arial"/>
          <w:sz w:val="22"/>
          <w:szCs w:val="22"/>
          <w:lang w:val="sr-Cyrl-CS"/>
        </w:rPr>
        <w:t>Ако је у возил</w:t>
      </w:r>
      <w:r w:rsidRPr="002B1082">
        <w:rPr>
          <w:rFonts w:ascii="Arial" w:hAnsi="Arial" w:cs="Arial"/>
          <w:sz w:val="22"/>
          <w:szCs w:val="22"/>
        </w:rPr>
        <w:t>има</w:t>
      </w:r>
      <w:r w:rsidRPr="002B1082">
        <w:rPr>
          <w:rFonts w:ascii="Arial" w:hAnsi="Arial" w:cs="Arial"/>
          <w:sz w:val="22"/>
          <w:szCs w:val="22"/>
          <w:lang w:val="sr-Cyrl-CS"/>
        </w:rPr>
        <w:t xml:space="preserve"> инсталиран електронски систем наплате возно особље је дужно да се придржава приложеног упутства за руковање системом.</w:t>
      </w:r>
    </w:p>
    <w:p w:rsidR="002F2245" w:rsidRPr="002B1082" w:rsidRDefault="002F2245" w:rsidP="002F2245">
      <w:pPr>
        <w:spacing w:after="120"/>
        <w:ind w:right="6" w:firstLine="720"/>
        <w:rPr>
          <w:rFonts w:ascii="Arial" w:hAnsi="Arial" w:cs="Arial"/>
          <w:sz w:val="22"/>
          <w:szCs w:val="22"/>
          <w:lang w:val="sr-Cyrl-CS"/>
        </w:rPr>
      </w:pPr>
    </w:p>
    <w:p w:rsidR="002F2245" w:rsidRPr="002B1082" w:rsidRDefault="002F2245" w:rsidP="002F2245">
      <w:pPr>
        <w:spacing w:after="120"/>
        <w:ind w:right="6"/>
        <w:jc w:val="center"/>
        <w:rPr>
          <w:rFonts w:ascii="Arial" w:hAnsi="Arial" w:cs="Arial"/>
          <w:b/>
          <w:sz w:val="22"/>
          <w:szCs w:val="22"/>
        </w:rPr>
      </w:pPr>
      <w:r w:rsidRPr="002B1082">
        <w:rPr>
          <w:rFonts w:ascii="Arial" w:hAnsi="Arial" w:cs="Arial"/>
          <w:b/>
          <w:sz w:val="22"/>
          <w:szCs w:val="22"/>
        </w:rPr>
        <w:t>Члан 61.</w:t>
      </w:r>
    </w:p>
    <w:p w:rsidR="002F2245" w:rsidRPr="002B1082" w:rsidRDefault="002F2245" w:rsidP="00EF6E19">
      <w:pPr>
        <w:spacing w:after="120"/>
        <w:ind w:right="6" w:firstLine="720"/>
        <w:jc w:val="both"/>
        <w:rPr>
          <w:rFonts w:ascii="Arial" w:hAnsi="Arial" w:cs="Arial"/>
          <w:sz w:val="22"/>
          <w:szCs w:val="22"/>
          <w:lang w:val="sr-Cyrl-CS"/>
        </w:rPr>
      </w:pPr>
      <w:r w:rsidRPr="002B1082">
        <w:rPr>
          <w:rFonts w:ascii="Arial" w:hAnsi="Arial" w:cs="Arial"/>
          <w:sz w:val="22"/>
          <w:szCs w:val="22"/>
        </w:rPr>
        <w:t xml:space="preserve">У комуникацији са корисницима </w:t>
      </w:r>
      <w:r w:rsidRPr="002B1082">
        <w:rPr>
          <w:rFonts w:ascii="Arial" w:hAnsi="Arial" w:cs="Arial"/>
          <w:sz w:val="22"/>
          <w:szCs w:val="22"/>
          <w:lang w:val="sr-Cyrl-CS"/>
        </w:rPr>
        <w:t>рачунополагач</w:t>
      </w:r>
      <w:r w:rsidRPr="002B1082">
        <w:rPr>
          <w:rFonts w:ascii="Arial" w:hAnsi="Arial" w:cs="Arial"/>
          <w:sz w:val="22"/>
          <w:szCs w:val="22"/>
        </w:rPr>
        <w:t xml:space="preserve"> не сме носити наочаре за сунце нити </w:t>
      </w:r>
      <w:r w:rsidRPr="002B1082">
        <w:rPr>
          <w:rFonts w:ascii="Arial" w:hAnsi="Arial" w:cs="Arial"/>
          <w:sz w:val="22"/>
          <w:szCs w:val="22"/>
          <w:lang w:val="sr-Cyrl-CS"/>
        </w:rPr>
        <w:t>користити аудио и видео уређаје.</w:t>
      </w:r>
    </w:p>
    <w:p w:rsidR="002F2245" w:rsidRPr="002B1082" w:rsidRDefault="002F2245" w:rsidP="002F2245">
      <w:pPr>
        <w:spacing w:after="120"/>
        <w:ind w:right="6" w:firstLine="720"/>
        <w:rPr>
          <w:rFonts w:ascii="Arial" w:hAnsi="Arial" w:cs="Arial"/>
          <w:sz w:val="22"/>
          <w:szCs w:val="22"/>
          <w:lang w:val="sr-Cyrl-CS"/>
        </w:rPr>
      </w:pPr>
    </w:p>
    <w:p w:rsidR="002F2245" w:rsidRPr="002B1082" w:rsidRDefault="002F2245" w:rsidP="002F2245">
      <w:pPr>
        <w:spacing w:after="120"/>
        <w:ind w:right="6"/>
        <w:jc w:val="center"/>
        <w:rPr>
          <w:rFonts w:ascii="Arial" w:hAnsi="Arial" w:cs="Arial"/>
          <w:b/>
          <w:sz w:val="22"/>
          <w:szCs w:val="22"/>
        </w:rPr>
      </w:pPr>
      <w:r w:rsidRPr="002B1082">
        <w:rPr>
          <w:rFonts w:ascii="Arial" w:hAnsi="Arial" w:cs="Arial"/>
          <w:b/>
          <w:sz w:val="22"/>
          <w:szCs w:val="22"/>
        </w:rPr>
        <w:t>Члан 62.</w:t>
      </w:r>
    </w:p>
    <w:p w:rsidR="002F2245" w:rsidRPr="002B1082" w:rsidRDefault="002F2245" w:rsidP="00EF6E19">
      <w:pPr>
        <w:spacing w:after="120"/>
        <w:ind w:right="6" w:firstLine="720"/>
        <w:jc w:val="both"/>
        <w:rPr>
          <w:rFonts w:ascii="Arial" w:hAnsi="Arial" w:cs="Arial"/>
          <w:sz w:val="22"/>
          <w:szCs w:val="22"/>
        </w:rPr>
      </w:pPr>
      <w:r w:rsidRPr="002B1082">
        <w:rPr>
          <w:rFonts w:ascii="Arial" w:hAnsi="Arial" w:cs="Arial"/>
          <w:sz w:val="22"/>
          <w:szCs w:val="22"/>
          <w:lang w:val="sr-Cyrl-CS"/>
        </w:rPr>
        <w:t xml:space="preserve">Рачунополагач </w:t>
      </w:r>
      <w:r w:rsidRPr="002B1082">
        <w:rPr>
          <w:rFonts w:ascii="Arial" w:hAnsi="Arial" w:cs="Arial"/>
          <w:sz w:val="22"/>
          <w:szCs w:val="22"/>
        </w:rPr>
        <w:t xml:space="preserve">је у обавези да ради с картама и контролним листовима које </w:t>
      </w:r>
      <w:r w:rsidRPr="002B1082">
        <w:rPr>
          <w:rFonts w:ascii="Arial" w:hAnsi="Arial" w:cs="Arial"/>
          <w:sz w:val="22"/>
          <w:szCs w:val="22"/>
          <w:lang w:val="sr-Cyrl-CS"/>
        </w:rPr>
        <w:t>је</w:t>
      </w:r>
      <w:r w:rsidRPr="002B1082">
        <w:rPr>
          <w:rFonts w:ascii="Arial" w:hAnsi="Arial" w:cs="Arial"/>
          <w:sz w:val="22"/>
          <w:szCs w:val="22"/>
        </w:rPr>
        <w:t xml:space="preserve"> лично задужи</w:t>
      </w:r>
      <w:r w:rsidRPr="002B1082">
        <w:rPr>
          <w:rFonts w:ascii="Arial" w:hAnsi="Arial" w:cs="Arial"/>
          <w:sz w:val="22"/>
          <w:szCs w:val="22"/>
          <w:lang w:val="sr-Cyrl-CS"/>
        </w:rPr>
        <w:t>о на своје име</w:t>
      </w:r>
      <w:r w:rsidRPr="002B1082">
        <w:rPr>
          <w:rFonts w:ascii="Arial" w:hAnsi="Arial" w:cs="Arial"/>
          <w:sz w:val="22"/>
          <w:szCs w:val="22"/>
        </w:rPr>
        <w:t>. Позајмљивање или рад са туђим картама и контролним листовима није дозвољен.</w:t>
      </w:r>
    </w:p>
    <w:p w:rsidR="002F2245" w:rsidRPr="002B1082" w:rsidRDefault="002F2245" w:rsidP="002F2245">
      <w:pPr>
        <w:spacing w:before="120" w:after="120"/>
        <w:ind w:right="6"/>
        <w:jc w:val="center"/>
        <w:rPr>
          <w:rFonts w:ascii="Arial" w:hAnsi="Arial" w:cs="Arial"/>
          <w:b/>
          <w:sz w:val="22"/>
          <w:szCs w:val="22"/>
        </w:rPr>
      </w:pPr>
      <w:r w:rsidRPr="002B1082">
        <w:rPr>
          <w:rFonts w:ascii="Arial" w:hAnsi="Arial" w:cs="Arial"/>
          <w:b/>
          <w:sz w:val="22"/>
          <w:szCs w:val="22"/>
        </w:rPr>
        <w:t>Члан 63.</w:t>
      </w:r>
    </w:p>
    <w:p w:rsidR="002F2245" w:rsidRPr="002B1082" w:rsidRDefault="002F2245" w:rsidP="00EF6E19">
      <w:pPr>
        <w:spacing w:after="120"/>
        <w:ind w:right="6" w:firstLine="720"/>
        <w:jc w:val="both"/>
        <w:rPr>
          <w:rFonts w:ascii="Arial" w:hAnsi="Arial" w:cs="Arial"/>
          <w:sz w:val="22"/>
          <w:szCs w:val="22"/>
        </w:rPr>
      </w:pPr>
      <w:r w:rsidRPr="002B1082">
        <w:rPr>
          <w:rFonts w:ascii="Arial" w:hAnsi="Arial" w:cs="Arial"/>
          <w:sz w:val="22"/>
          <w:szCs w:val="22"/>
        </w:rPr>
        <w:t>Возне карте морају се продавати редом, и то најпре преостале карте из већ начетих блокова, а затим из нових блокова од најмањег серијског броја , односно текућег броја навише.</w:t>
      </w:r>
    </w:p>
    <w:p w:rsidR="002F2245" w:rsidRPr="002B1082" w:rsidRDefault="002F2245" w:rsidP="002F2245">
      <w:pPr>
        <w:spacing w:before="120" w:after="120"/>
        <w:ind w:right="6"/>
        <w:jc w:val="center"/>
        <w:rPr>
          <w:rFonts w:ascii="Arial" w:hAnsi="Arial" w:cs="Arial"/>
          <w:b/>
          <w:sz w:val="22"/>
          <w:szCs w:val="22"/>
        </w:rPr>
      </w:pPr>
      <w:r w:rsidRPr="002B1082">
        <w:rPr>
          <w:rFonts w:ascii="Arial" w:hAnsi="Arial" w:cs="Arial"/>
          <w:b/>
          <w:sz w:val="22"/>
          <w:szCs w:val="22"/>
        </w:rPr>
        <w:t>Члан 64.</w:t>
      </w:r>
    </w:p>
    <w:p w:rsidR="002F2245" w:rsidRPr="002B1082" w:rsidRDefault="002F2245" w:rsidP="00EF6E19">
      <w:pPr>
        <w:spacing w:after="120"/>
        <w:ind w:right="6" w:firstLine="720"/>
        <w:jc w:val="both"/>
        <w:rPr>
          <w:rFonts w:ascii="Arial" w:hAnsi="Arial" w:cs="Arial"/>
          <w:sz w:val="22"/>
          <w:szCs w:val="22"/>
          <w:lang w:val="sr-Cyrl-CS"/>
        </w:rPr>
      </w:pPr>
      <w:r w:rsidRPr="002B1082">
        <w:rPr>
          <w:rFonts w:ascii="Arial" w:hAnsi="Arial" w:cs="Arial"/>
          <w:sz w:val="22"/>
          <w:szCs w:val="22"/>
          <w:lang w:val="sr-Cyrl-CS"/>
        </w:rPr>
        <w:t>Рачунополагач је у обавези да сваком путнику по уласку у возило наплати превоз по важећем ценовнику, врати кусур и изда одговарајућу карту, уколико путник не поседује неку од претплатних или повлашћених месечних или годишњих карата или је ослобођен плаћања превоза по другом основу. По потреби посада возила може проверити исправност претплатних и других карата.</w:t>
      </w:r>
    </w:p>
    <w:p w:rsidR="002F2245" w:rsidRPr="002B1082" w:rsidRDefault="002F2245" w:rsidP="002F2245">
      <w:pPr>
        <w:spacing w:before="120" w:after="120"/>
        <w:ind w:right="6"/>
        <w:jc w:val="center"/>
        <w:rPr>
          <w:rFonts w:ascii="Arial" w:hAnsi="Arial" w:cs="Arial"/>
          <w:b/>
          <w:sz w:val="22"/>
          <w:szCs w:val="22"/>
        </w:rPr>
      </w:pPr>
      <w:r w:rsidRPr="002B1082">
        <w:rPr>
          <w:rFonts w:ascii="Arial" w:hAnsi="Arial" w:cs="Arial"/>
          <w:b/>
          <w:sz w:val="22"/>
          <w:szCs w:val="22"/>
        </w:rPr>
        <w:t>Члан 65.</w:t>
      </w:r>
    </w:p>
    <w:p w:rsidR="002F2245" w:rsidRPr="002B1082" w:rsidRDefault="002F2245" w:rsidP="00EF6E19">
      <w:pPr>
        <w:spacing w:after="120"/>
        <w:ind w:right="6" w:firstLine="720"/>
        <w:jc w:val="both"/>
        <w:rPr>
          <w:rFonts w:ascii="Arial" w:hAnsi="Arial" w:cs="Arial"/>
          <w:sz w:val="22"/>
          <w:szCs w:val="22"/>
        </w:rPr>
      </w:pPr>
      <w:r w:rsidRPr="002B1082">
        <w:rPr>
          <w:rFonts w:ascii="Arial" w:hAnsi="Arial" w:cs="Arial"/>
          <w:sz w:val="22"/>
          <w:szCs w:val="22"/>
          <w:lang w:val="sr-Cyrl-CS"/>
        </w:rPr>
        <w:t>Уколико путник поседује фалсификовану или неисправну претплатну карту рачунополагач је дужан да путнику наплати превоз, исту одузме и преда у службу контроле ГАС истог дана или сутрадан, а најкасније први радни дан након викенда или празника.</w:t>
      </w:r>
    </w:p>
    <w:p w:rsidR="002F2245" w:rsidRPr="002B1082" w:rsidRDefault="002F2245" w:rsidP="002F2245">
      <w:pPr>
        <w:spacing w:before="120" w:after="120"/>
        <w:ind w:right="6"/>
        <w:jc w:val="center"/>
        <w:rPr>
          <w:rFonts w:ascii="Arial" w:hAnsi="Arial" w:cs="Arial"/>
          <w:sz w:val="22"/>
          <w:szCs w:val="22"/>
        </w:rPr>
      </w:pPr>
    </w:p>
    <w:p w:rsidR="002F2245" w:rsidRPr="002B1082" w:rsidRDefault="002F2245" w:rsidP="002F2245">
      <w:pPr>
        <w:spacing w:before="120" w:after="120"/>
        <w:ind w:right="6"/>
        <w:jc w:val="center"/>
        <w:rPr>
          <w:rFonts w:ascii="Arial" w:hAnsi="Arial" w:cs="Arial"/>
          <w:sz w:val="22"/>
          <w:szCs w:val="22"/>
        </w:rPr>
      </w:pPr>
    </w:p>
    <w:p w:rsidR="002F2245" w:rsidRPr="002B1082" w:rsidRDefault="002F2245" w:rsidP="002F2245">
      <w:pPr>
        <w:spacing w:before="120" w:after="120"/>
        <w:ind w:right="6"/>
        <w:jc w:val="center"/>
        <w:rPr>
          <w:rFonts w:ascii="Arial" w:hAnsi="Arial" w:cs="Arial"/>
          <w:b/>
          <w:sz w:val="22"/>
          <w:szCs w:val="22"/>
        </w:rPr>
      </w:pPr>
      <w:r w:rsidRPr="002B1082">
        <w:rPr>
          <w:rFonts w:ascii="Arial" w:hAnsi="Arial" w:cs="Arial"/>
          <w:b/>
          <w:sz w:val="22"/>
          <w:szCs w:val="22"/>
        </w:rPr>
        <w:lastRenderedPageBreak/>
        <w:t xml:space="preserve">Члан </w:t>
      </w:r>
      <w:r w:rsidRPr="002B1082">
        <w:rPr>
          <w:rFonts w:ascii="Arial" w:hAnsi="Arial" w:cs="Arial"/>
          <w:b/>
          <w:sz w:val="22"/>
          <w:szCs w:val="22"/>
          <w:lang w:val="sr-Cyrl-CS"/>
        </w:rPr>
        <w:t>6</w:t>
      </w:r>
      <w:r w:rsidRPr="002B1082">
        <w:rPr>
          <w:rFonts w:ascii="Arial" w:hAnsi="Arial" w:cs="Arial"/>
          <w:b/>
          <w:sz w:val="22"/>
          <w:szCs w:val="22"/>
        </w:rPr>
        <w:t>6.</w:t>
      </w:r>
    </w:p>
    <w:p w:rsidR="002F2245" w:rsidRPr="002B1082" w:rsidRDefault="002F2245" w:rsidP="00EF6E19">
      <w:pPr>
        <w:ind w:right="6" w:firstLine="720"/>
        <w:jc w:val="both"/>
        <w:rPr>
          <w:rFonts w:ascii="Arial" w:hAnsi="Arial" w:cs="Arial"/>
          <w:b/>
          <w:sz w:val="22"/>
          <w:szCs w:val="22"/>
          <w:lang w:val="sr-Cyrl-CS"/>
        </w:rPr>
      </w:pPr>
      <w:r w:rsidRPr="002B1082">
        <w:rPr>
          <w:rFonts w:ascii="Arial" w:hAnsi="Arial" w:cs="Arial"/>
          <w:color w:val="000000"/>
          <w:sz w:val="22"/>
          <w:szCs w:val="22"/>
        </w:rPr>
        <w:t xml:space="preserve">При обављању контроле у возилу, а на захтев контролора, </w:t>
      </w:r>
      <w:r w:rsidRPr="002B1082">
        <w:rPr>
          <w:rFonts w:ascii="Arial" w:hAnsi="Arial" w:cs="Arial"/>
          <w:color w:val="000000"/>
          <w:sz w:val="22"/>
          <w:szCs w:val="22"/>
          <w:lang w:val="sr-Cyrl-CS"/>
        </w:rPr>
        <w:t>посада возила</w:t>
      </w:r>
      <w:r w:rsidRPr="002B1082">
        <w:rPr>
          <w:rFonts w:ascii="Arial" w:hAnsi="Arial" w:cs="Arial"/>
          <w:color w:val="000000"/>
          <w:sz w:val="22"/>
          <w:szCs w:val="22"/>
        </w:rPr>
        <w:t xml:space="preserve"> је обавезн</w:t>
      </w:r>
      <w:r w:rsidRPr="002B1082">
        <w:rPr>
          <w:rFonts w:ascii="Arial" w:hAnsi="Arial" w:cs="Arial"/>
          <w:color w:val="000000"/>
          <w:sz w:val="22"/>
          <w:szCs w:val="22"/>
          <w:lang w:val="sr-Cyrl-CS"/>
        </w:rPr>
        <w:t>а</w:t>
      </w:r>
      <w:r w:rsidRPr="002B1082">
        <w:rPr>
          <w:rFonts w:ascii="Arial" w:hAnsi="Arial" w:cs="Arial"/>
          <w:color w:val="000000"/>
          <w:sz w:val="22"/>
          <w:szCs w:val="22"/>
        </w:rPr>
        <w:t xml:space="preserve"> омогућити контролу и увид у контролни лист, превозне карте и по потреби омогућити контролу пазара и остал</w:t>
      </w:r>
      <w:r w:rsidRPr="002B1082">
        <w:rPr>
          <w:rFonts w:ascii="Arial" w:hAnsi="Arial" w:cs="Arial"/>
          <w:color w:val="000000"/>
          <w:sz w:val="22"/>
          <w:szCs w:val="22"/>
          <w:lang w:val="sr-Cyrl-CS"/>
        </w:rPr>
        <w:t>е</w:t>
      </w:r>
      <w:r w:rsidRPr="002B1082">
        <w:rPr>
          <w:rFonts w:ascii="Arial" w:hAnsi="Arial" w:cs="Arial"/>
          <w:color w:val="000000"/>
          <w:sz w:val="22"/>
          <w:szCs w:val="22"/>
        </w:rPr>
        <w:t xml:space="preserve"> службен</w:t>
      </w:r>
      <w:r w:rsidRPr="002B1082">
        <w:rPr>
          <w:rFonts w:ascii="Arial" w:hAnsi="Arial" w:cs="Arial"/>
          <w:color w:val="000000"/>
          <w:sz w:val="22"/>
          <w:szCs w:val="22"/>
          <w:lang w:val="sr-Cyrl-CS"/>
        </w:rPr>
        <w:t>е</w:t>
      </w:r>
      <w:r w:rsidRPr="002B1082">
        <w:rPr>
          <w:rFonts w:ascii="Arial" w:hAnsi="Arial" w:cs="Arial"/>
          <w:color w:val="000000"/>
          <w:sz w:val="22"/>
          <w:szCs w:val="22"/>
        </w:rPr>
        <w:t xml:space="preserve"> евиденциј</w:t>
      </w:r>
      <w:r w:rsidRPr="002B1082">
        <w:rPr>
          <w:rFonts w:ascii="Arial" w:hAnsi="Arial" w:cs="Arial"/>
          <w:color w:val="000000"/>
          <w:sz w:val="22"/>
          <w:szCs w:val="22"/>
          <w:lang w:val="sr-Cyrl-CS"/>
        </w:rPr>
        <w:t>е</w:t>
      </w:r>
      <w:r w:rsidRPr="002B1082">
        <w:rPr>
          <w:rFonts w:ascii="Arial" w:hAnsi="Arial" w:cs="Arial"/>
          <w:color w:val="000000"/>
          <w:sz w:val="22"/>
          <w:szCs w:val="22"/>
        </w:rPr>
        <w:t xml:space="preserve"> и документациј</w:t>
      </w:r>
      <w:r w:rsidRPr="002B1082">
        <w:rPr>
          <w:rFonts w:ascii="Arial" w:hAnsi="Arial" w:cs="Arial"/>
          <w:color w:val="000000"/>
          <w:sz w:val="22"/>
          <w:szCs w:val="22"/>
          <w:lang w:val="sr-Cyrl-CS"/>
        </w:rPr>
        <w:t>е</w:t>
      </w:r>
      <w:r w:rsidRPr="002B1082">
        <w:rPr>
          <w:rFonts w:ascii="Arial" w:hAnsi="Arial" w:cs="Arial"/>
          <w:color w:val="000000"/>
          <w:sz w:val="22"/>
          <w:szCs w:val="22"/>
        </w:rPr>
        <w:t xml:space="preserve">, као и омогућити преглед опреме возача и возила. </w:t>
      </w:r>
    </w:p>
    <w:p w:rsidR="002F2245" w:rsidRPr="002B1082" w:rsidRDefault="002F2245" w:rsidP="00EF6E19">
      <w:pPr>
        <w:spacing w:after="120"/>
        <w:ind w:right="6" w:firstLine="720"/>
        <w:jc w:val="both"/>
        <w:rPr>
          <w:rFonts w:ascii="Arial" w:hAnsi="Arial" w:cs="Arial"/>
          <w:color w:val="000000"/>
          <w:sz w:val="22"/>
          <w:szCs w:val="22"/>
        </w:rPr>
      </w:pPr>
      <w:r w:rsidRPr="002B1082">
        <w:rPr>
          <w:rFonts w:ascii="Arial" w:hAnsi="Arial" w:cs="Arial"/>
          <w:color w:val="000000"/>
          <w:sz w:val="22"/>
          <w:szCs w:val="22"/>
        </w:rPr>
        <w:t>Приликом контроле путника, посада возила дужнa је сарађивати с контролорима и уважавати њихова упутства о потреби отварања или затварања врата, укључивања или искључивања уређаја за продају и поништавање карата (уколико је инсталиран електронски систем наплате), заустављања возила или позивања полиције.</w:t>
      </w:r>
    </w:p>
    <w:p w:rsidR="002F2245" w:rsidRPr="002B1082" w:rsidRDefault="002F2245" w:rsidP="002F2245">
      <w:pPr>
        <w:spacing w:after="120"/>
        <w:ind w:right="4"/>
        <w:jc w:val="center"/>
        <w:rPr>
          <w:rFonts w:ascii="Arial" w:hAnsi="Arial" w:cs="Arial"/>
          <w:b/>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6</w:t>
      </w:r>
      <w:r w:rsidRPr="002B1082">
        <w:rPr>
          <w:rFonts w:ascii="Arial" w:hAnsi="Arial" w:cs="Arial"/>
          <w:b/>
          <w:sz w:val="22"/>
          <w:szCs w:val="22"/>
        </w:rPr>
        <w:t>7.</w:t>
      </w:r>
    </w:p>
    <w:p w:rsidR="002F2245" w:rsidRPr="002B1082" w:rsidRDefault="002F2245" w:rsidP="00EF6E19">
      <w:pPr>
        <w:spacing w:after="120"/>
        <w:jc w:val="both"/>
        <w:rPr>
          <w:rFonts w:ascii="Arial" w:hAnsi="Arial" w:cs="Arial"/>
          <w:sz w:val="22"/>
          <w:szCs w:val="22"/>
        </w:rPr>
      </w:pPr>
      <w:r w:rsidRPr="002B1082">
        <w:rPr>
          <w:rFonts w:ascii="Arial" w:hAnsi="Arial" w:cs="Arial"/>
          <w:color w:val="FF0000"/>
          <w:sz w:val="22"/>
          <w:szCs w:val="22"/>
          <w:lang w:val="sr-Cyrl-CS"/>
        </w:rPr>
        <w:tab/>
      </w:r>
      <w:r w:rsidRPr="002B1082">
        <w:rPr>
          <w:rFonts w:ascii="Arial" w:hAnsi="Arial" w:cs="Arial"/>
          <w:sz w:val="22"/>
          <w:szCs w:val="22"/>
        </w:rPr>
        <w:t xml:space="preserve">Примопредаја смене </w:t>
      </w:r>
      <w:r w:rsidRPr="002B1082">
        <w:rPr>
          <w:rFonts w:ascii="Arial" w:hAnsi="Arial" w:cs="Arial"/>
          <w:sz w:val="22"/>
          <w:szCs w:val="22"/>
          <w:lang w:val="sr-Cyrl-CS"/>
        </w:rPr>
        <w:t xml:space="preserve">рачуноплолагача </w:t>
      </w:r>
      <w:r w:rsidRPr="002B1082">
        <w:rPr>
          <w:rFonts w:ascii="Arial" w:hAnsi="Arial" w:cs="Arial"/>
          <w:sz w:val="22"/>
          <w:szCs w:val="22"/>
        </w:rPr>
        <w:t xml:space="preserve">обавља се у време и на месту одређеном распоредом рада. </w:t>
      </w:r>
    </w:p>
    <w:p w:rsidR="002F2245" w:rsidRPr="002B1082" w:rsidRDefault="002F2245" w:rsidP="00EF6E19">
      <w:pPr>
        <w:spacing w:after="120"/>
        <w:ind w:firstLine="720"/>
        <w:jc w:val="both"/>
        <w:rPr>
          <w:rFonts w:ascii="Arial" w:hAnsi="Arial" w:cs="Arial"/>
          <w:sz w:val="22"/>
          <w:szCs w:val="22"/>
        </w:rPr>
      </w:pPr>
      <w:r w:rsidRPr="002B1082">
        <w:rPr>
          <w:rFonts w:ascii="Arial" w:hAnsi="Arial" w:cs="Arial"/>
          <w:sz w:val="22"/>
          <w:szCs w:val="22"/>
        </w:rPr>
        <w:t xml:space="preserve">У случају да рачуноплогач мора да замени смену у току полуобрта  у обавези је да остави почетне и завршне бројеве продатих карата за тај полуобрт. </w:t>
      </w:r>
    </w:p>
    <w:p w:rsidR="002F2245" w:rsidRPr="002B1082" w:rsidRDefault="002F2245" w:rsidP="002F2245">
      <w:pPr>
        <w:spacing w:after="120"/>
        <w:ind w:right="4"/>
        <w:jc w:val="center"/>
        <w:rPr>
          <w:rFonts w:ascii="Arial" w:hAnsi="Arial" w:cs="Arial"/>
          <w:b/>
          <w:sz w:val="22"/>
          <w:szCs w:val="22"/>
          <w:lang w:val="sr-Cyrl-CS"/>
        </w:rPr>
      </w:pPr>
    </w:p>
    <w:p w:rsidR="002F2245" w:rsidRPr="002B1082" w:rsidRDefault="002F2245" w:rsidP="002F2245">
      <w:pPr>
        <w:spacing w:after="120"/>
        <w:ind w:right="4"/>
        <w:jc w:val="center"/>
        <w:rPr>
          <w:rFonts w:ascii="Arial" w:hAnsi="Arial" w:cs="Arial"/>
          <w:b/>
          <w:sz w:val="22"/>
          <w:szCs w:val="22"/>
          <w:lang w:val="sr-Cyrl-CS"/>
        </w:rPr>
      </w:pPr>
      <w:r w:rsidRPr="002B1082">
        <w:rPr>
          <w:rFonts w:ascii="Arial" w:hAnsi="Arial" w:cs="Arial"/>
          <w:b/>
          <w:sz w:val="22"/>
          <w:szCs w:val="22"/>
          <w:lang w:val="sr-Cyrl-CS"/>
        </w:rPr>
        <w:t>Нађене ствари</w:t>
      </w:r>
    </w:p>
    <w:p w:rsidR="002F2245" w:rsidRPr="002B1082" w:rsidRDefault="002F2245" w:rsidP="002F2245">
      <w:pPr>
        <w:spacing w:after="120"/>
        <w:ind w:right="4"/>
        <w:jc w:val="center"/>
        <w:rPr>
          <w:rFonts w:ascii="Arial" w:hAnsi="Arial" w:cs="Arial"/>
          <w:b/>
          <w:sz w:val="22"/>
          <w:szCs w:val="22"/>
          <w:lang w:val="sr-Cyrl-CS"/>
        </w:rPr>
      </w:pPr>
    </w:p>
    <w:p w:rsidR="002F2245" w:rsidRPr="002B1082" w:rsidRDefault="002F2245" w:rsidP="002F2245">
      <w:pPr>
        <w:spacing w:after="120"/>
        <w:ind w:right="4"/>
        <w:jc w:val="center"/>
        <w:rPr>
          <w:rFonts w:ascii="Arial" w:hAnsi="Arial" w:cs="Arial"/>
          <w:b/>
          <w:sz w:val="22"/>
          <w:szCs w:val="22"/>
        </w:rPr>
      </w:pPr>
      <w:r w:rsidRPr="002B1082">
        <w:rPr>
          <w:rFonts w:ascii="Arial" w:hAnsi="Arial" w:cs="Arial"/>
          <w:b/>
          <w:sz w:val="22"/>
          <w:szCs w:val="22"/>
          <w:lang w:val="sr-Cyrl-CS"/>
        </w:rPr>
        <w:t>Члан 6</w:t>
      </w:r>
      <w:r w:rsidRPr="002B1082">
        <w:rPr>
          <w:rFonts w:ascii="Arial" w:hAnsi="Arial" w:cs="Arial"/>
          <w:b/>
          <w:sz w:val="22"/>
          <w:szCs w:val="22"/>
        </w:rPr>
        <w:t>8.</w:t>
      </w:r>
    </w:p>
    <w:p w:rsidR="002F2245" w:rsidRPr="002B1082" w:rsidRDefault="002F2245" w:rsidP="00EF6E19">
      <w:pPr>
        <w:autoSpaceDE w:val="0"/>
        <w:autoSpaceDN w:val="0"/>
        <w:adjustRightInd w:val="0"/>
        <w:spacing w:before="40" w:after="120"/>
        <w:ind w:firstLine="720"/>
        <w:jc w:val="both"/>
        <w:rPr>
          <w:rFonts w:ascii="Arial" w:hAnsi="Arial" w:cs="Arial"/>
          <w:color w:val="000000"/>
          <w:sz w:val="22"/>
          <w:szCs w:val="22"/>
          <w:lang w:val="sr-Cyrl-CS"/>
        </w:rPr>
      </w:pPr>
      <w:r w:rsidRPr="002B1082">
        <w:rPr>
          <w:rFonts w:ascii="Arial" w:hAnsi="Arial" w:cs="Arial"/>
          <w:color w:val="000000"/>
          <w:sz w:val="22"/>
          <w:szCs w:val="22"/>
        </w:rPr>
        <w:t xml:space="preserve">Изгубљене ствари или новац који се нађе у возилу морају се чувати и најкасније по завршетку смене уз писани извештај оставити у просторијама </w:t>
      </w:r>
      <w:r w:rsidRPr="002B1082">
        <w:rPr>
          <w:rFonts w:ascii="Arial" w:hAnsi="Arial" w:cs="Arial"/>
          <w:color w:val="000000"/>
          <w:sz w:val="22"/>
          <w:szCs w:val="22"/>
          <w:lang w:val="sr-Cyrl-CS"/>
        </w:rPr>
        <w:t>П</w:t>
      </w:r>
      <w:r w:rsidRPr="002B1082">
        <w:rPr>
          <w:rFonts w:ascii="Arial" w:hAnsi="Arial" w:cs="Arial"/>
          <w:color w:val="000000"/>
          <w:sz w:val="22"/>
          <w:szCs w:val="22"/>
        </w:rPr>
        <w:t>редузећа или Г</w:t>
      </w:r>
      <w:r w:rsidRPr="002B1082">
        <w:rPr>
          <w:rFonts w:ascii="Arial" w:hAnsi="Arial" w:cs="Arial"/>
          <w:color w:val="000000"/>
          <w:sz w:val="22"/>
          <w:szCs w:val="22"/>
          <w:lang w:val="sr-Cyrl-CS"/>
        </w:rPr>
        <w:t>АС.</w:t>
      </w:r>
    </w:p>
    <w:p w:rsidR="002F2245" w:rsidRPr="002B1082" w:rsidRDefault="002F2245" w:rsidP="002F2245">
      <w:pPr>
        <w:autoSpaceDE w:val="0"/>
        <w:autoSpaceDN w:val="0"/>
        <w:adjustRightInd w:val="0"/>
        <w:spacing w:after="120"/>
        <w:jc w:val="center"/>
        <w:rPr>
          <w:rFonts w:ascii="Arial" w:hAnsi="Arial" w:cs="Arial"/>
          <w:b/>
          <w:bCs/>
          <w:color w:val="000000"/>
          <w:sz w:val="22"/>
          <w:szCs w:val="22"/>
        </w:rPr>
      </w:pPr>
    </w:p>
    <w:p w:rsidR="002F2245" w:rsidRPr="002B1082" w:rsidRDefault="002F2245" w:rsidP="002F2245">
      <w:pPr>
        <w:autoSpaceDE w:val="0"/>
        <w:autoSpaceDN w:val="0"/>
        <w:adjustRightInd w:val="0"/>
        <w:spacing w:after="120"/>
        <w:jc w:val="center"/>
        <w:rPr>
          <w:rFonts w:ascii="Arial" w:hAnsi="Arial" w:cs="Arial"/>
          <w:b/>
          <w:bCs/>
          <w:color w:val="000000"/>
          <w:sz w:val="22"/>
          <w:szCs w:val="22"/>
        </w:rPr>
      </w:pPr>
      <w:r w:rsidRPr="002B1082">
        <w:rPr>
          <w:rFonts w:ascii="Arial" w:hAnsi="Arial" w:cs="Arial"/>
          <w:b/>
          <w:bCs/>
          <w:color w:val="000000"/>
          <w:sz w:val="22"/>
          <w:szCs w:val="22"/>
        </w:rPr>
        <w:t>Члан 69.</w:t>
      </w:r>
    </w:p>
    <w:p w:rsidR="002F2245" w:rsidRPr="002B1082" w:rsidRDefault="002F2245" w:rsidP="00EF6E19">
      <w:pPr>
        <w:autoSpaceDE w:val="0"/>
        <w:autoSpaceDN w:val="0"/>
        <w:adjustRightInd w:val="0"/>
        <w:jc w:val="both"/>
        <w:rPr>
          <w:rFonts w:ascii="Arial" w:hAnsi="Arial" w:cs="Arial"/>
          <w:color w:val="000000"/>
          <w:sz w:val="22"/>
          <w:szCs w:val="22"/>
          <w:lang w:val="sr-Cyrl-CS"/>
        </w:rPr>
      </w:pPr>
      <w:r w:rsidRPr="002B1082">
        <w:rPr>
          <w:rFonts w:ascii="Arial" w:hAnsi="Arial" w:cs="Arial"/>
          <w:color w:val="000000"/>
          <w:sz w:val="22"/>
          <w:szCs w:val="22"/>
          <w:lang w:val="sr-Cyrl-CS"/>
        </w:rPr>
        <w:tab/>
        <w:t>Посада возила</w:t>
      </w:r>
      <w:r w:rsidRPr="002B1082">
        <w:rPr>
          <w:rFonts w:ascii="Arial" w:hAnsi="Arial" w:cs="Arial"/>
          <w:color w:val="000000"/>
          <w:sz w:val="22"/>
          <w:szCs w:val="22"/>
        </w:rPr>
        <w:t xml:space="preserve"> кој</w:t>
      </w:r>
      <w:r w:rsidRPr="002B1082">
        <w:rPr>
          <w:rFonts w:ascii="Arial" w:hAnsi="Arial" w:cs="Arial"/>
          <w:color w:val="000000"/>
          <w:sz w:val="22"/>
          <w:szCs w:val="22"/>
          <w:lang w:val="sr-Cyrl-CS"/>
        </w:rPr>
        <w:t xml:space="preserve">а </w:t>
      </w:r>
      <w:r w:rsidRPr="002B1082">
        <w:rPr>
          <w:rFonts w:ascii="Arial" w:hAnsi="Arial" w:cs="Arial"/>
          <w:color w:val="000000"/>
          <w:sz w:val="22"/>
          <w:szCs w:val="22"/>
        </w:rPr>
        <w:t>је нађене ствари (отворене замотуљке, новчанике, торбице итд.) преузел</w:t>
      </w:r>
      <w:r w:rsidRPr="002B1082">
        <w:rPr>
          <w:rFonts w:ascii="Arial" w:hAnsi="Arial" w:cs="Arial"/>
          <w:color w:val="000000"/>
          <w:sz w:val="22"/>
          <w:szCs w:val="22"/>
          <w:lang w:val="sr-Cyrl-CS"/>
        </w:rPr>
        <w:t>а</w:t>
      </w:r>
      <w:r w:rsidRPr="002B1082">
        <w:rPr>
          <w:rFonts w:ascii="Arial" w:hAnsi="Arial" w:cs="Arial"/>
          <w:color w:val="000000"/>
          <w:sz w:val="22"/>
          <w:szCs w:val="22"/>
        </w:rPr>
        <w:t xml:space="preserve"> на чување, дужан</w:t>
      </w:r>
      <w:r w:rsidRPr="002B1082">
        <w:rPr>
          <w:rFonts w:ascii="Arial" w:hAnsi="Arial" w:cs="Arial"/>
          <w:color w:val="000000"/>
          <w:sz w:val="22"/>
          <w:szCs w:val="22"/>
          <w:lang w:val="sr-Cyrl-CS"/>
        </w:rPr>
        <w:t xml:space="preserve">а </w:t>
      </w:r>
      <w:r w:rsidRPr="002B1082">
        <w:rPr>
          <w:rFonts w:ascii="Arial" w:hAnsi="Arial" w:cs="Arial"/>
          <w:color w:val="000000"/>
          <w:sz w:val="22"/>
          <w:szCs w:val="22"/>
        </w:rPr>
        <w:t xml:space="preserve">је да их прегледа уз присуство сведока. </w:t>
      </w:r>
    </w:p>
    <w:p w:rsidR="002F2245" w:rsidRPr="002B1082" w:rsidRDefault="002F2245" w:rsidP="00EF6E19">
      <w:pPr>
        <w:autoSpaceDE w:val="0"/>
        <w:autoSpaceDN w:val="0"/>
        <w:adjustRightInd w:val="0"/>
        <w:jc w:val="both"/>
        <w:rPr>
          <w:rFonts w:ascii="Arial" w:hAnsi="Arial" w:cs="Arial"/>
          <w:color w:val="000000"/>
          <w:sz w:val="22"/>
          <w:szCs w:val="22"/>
        </w:rPr>
      </w:pPr>
      <w:r w:rsidRPr="002B1082">
        <w:rPr>
          <w:rFonts w:ascii="Arial" w:hAnsi="Arial" w:cs="Arial"/>
          <w:color w:val="000000"/>
          <w:sz w:val="22"/>
          <w:szCs w:val="22"/>
          <w:lang w:val="sr-Cyrl-CS"/>
        </w:rPr>
        <w:tab/>
      </w:r>
      <w:r w:rsidRPr="002B1082">
        <w:rPr>
          <w:rFonts w:ascii="Arial" w:hAnsi="Arial" w:cs="Arial"/>
          <w:color w:val="000000"/>
          <w:sz w:val="22"/>
          <w:szCs w:val="22"/>
        </w:rPr>
        <w:t>Ако је нађену ствар преузел</w:t>
      </w:r>
      <w:r w:rsidRPr="002B1082">
        <w:rPr>
          <w:rFonts w:ascii="Arial" w:hAnsi="Arial" w:cs="Arial"/>
          <w:color w:val="000000"/>
          <w:sz w:val="22"/>
          <w:szCs w:val="22"/>
          <w:lang w:val="sr-Cyrl-CS"/>
        </w:rPr>
        <w:t xml:space="preserve">а </w:t>
      </w:r>
      <w:r w:rsidRPr="002B1082">
        <w:rPr>
          <w:rFonts w:ascii="Arial" w:hAnsi="Arial" w:cs="Arial"/>
          <w:color w:val="000000"/>
          <w:sz w:val="22"/>
          <w:szCs w:val="22"/>
        </w:rPr>
        <w:t>од путника, дужн</w:t>
      </w:r>
      <w:r w:rsidRPr="002B1082">
        <w:rPr>
          <w:rFonts w:ascii="Arial" w:hAnsi="Arial" w:cs="Arial"/>
          <w:color w:val="000000"/>
          <w:sz w:val="22"/>
          <w:szCs w:val="22"/>
          <w:lang w:val="sr-Cyrl-CS"/>
        </w:rPr>
        <w:t xml:space="preserve">а </w:t>
      </w:r>
      <w:r w:rsidRPr="002B1082">
        <w:rPr>
          <w:rFonts w:ascii="Arial" w:hAnsi="Arial" w:cs="Arial"/>
          <w:color w:val="000000"/>
          <w:sz w:val="22"/>
          <w:szCs w:val="22"/>
        </w:rPr>
        <w:t>је да од путника који је пронашао ствари затражити личне податке и у његовом присуству с још једним сведоком, утврдити садржај и врсту нађених ствари</w:t>
      </w:r>
      <w:r w:rsidRPr="002B1082">
        <w:rPr>
          <w:rFonts w:ascii="Arial" w:hAnsi="Arial" w:cs="Arial"/>
          <w:color w:val="000000"/>
          <w:sz w:val="22"/>
          <w:szCs w:val="22"/>
          <w:lang w:val="sr-Cyrl-CS"/>
        </w:rPr>
        <w:t xml:space="preserve"> о чему сачињава записник</w:t>
      </w:r>
      <w:r w:rsidRPr="002B1082">
        <w:rPr>
          <w:rFonts w:ascii="Arial" w:hAnsi="Arial" w:cs="Arial"/>
          <w:color w:val="000000"/>
          <w:sz w:val="22"/>
          <w:szCs w:val="22"/>
        </w:rPr>
        <w:t>.</w:t>
      </w:r>
    </w:p>
    <w:p w:rsidR="002F2245" w:rsidRPr="002B1082" w:rsidRDefault="002F2245" w:rsidP="00EF6E19">
      <w:pPr>
        <w:autoSpaceDE w:val="0"/>
        <w:autoSpaceDN w:val="0"/>
        <w:adjustRightInd w:val="0"/>
        <w:spacing w:before="40" w:after="120"/>
        <w:jc w:val="both"/>
        <w:rPr>
          <w:rFonts w:ascii="Arial" w:hAnsi="Arial" w:cs="Arial"/>
          <w:color w:val="000000"/>
          <w:sz w:val="22"/>
          <w:szCs w:val="22"/>
        </w:rPr>
      </w:pPr>
      <w:r w:rsidRPr="002B1082">
        <w:rPr>
          <w:rFonts w:ascii="Arial" w:hAnsi="Arial" w:cs="Arial"/>
          <w:color w:val="000000"/>
          <w:sz w:val="22"/>
          <w:szCs w:val="22"/>
          <w:lang w:val="sr-Cyrl-CS"/>
        </w:rPr>
        <w:tab/>
      </w:r>
      <w:r w:rsidRPr="002B1082">
        <w:rPr>
          <w:rFonts w:ascii="Arial" w:hAnsi="Arial" w:cs="Arial"/>
          <w:color w:val="000000"/>
          <w:sz w:val="22"/>
          <w:szCs w:val="22"/>
        </w:rPr>
        <w:t xml:space="preserve">Проналазак веће количине новца или других ствари веће вредности (накит, разни документи и сл.) мора се одмах пријавити диспечерској служби </w:t>
      </w:r>
      <w:r w:rsidRPr="002B1082">
        <w:rPr>
          <w:rFonts w:ascii="Arial" w:hAnsi="Arial" w:cs="Arial"/>
          <w:color w:val="000000"/>
          <w:sz w:val="22"/>
          <w:szCs w:val="22"/>
          <w:lang w:val="sr-Cyrl-CS"/>
        </w:rPr>
        <w:t>П</w:t>
      </w:r>
      <w:r w:rsidRPr="002B1082">
        <w:rPr>
          <w:rFonts w:ascii="Arial" w:hAnsi="Arial" w:cs="Arial"/>
          <w:color w:val="000000"/>
          <w:sz w:val="22"/>
          <w:szCs w:val="22"/>
        </w:rPr>
        <w:t>редузећа и ГАС и уз записник по завршетку рада предати у просториј</w:t>
      </w:r>
      <w:r w:rsidRPr="002B1082">
        <w:rPr>
          <w:rFonts w:ascii="Arial" w:hAnsi="Arial" w:cs="Arial"/>
          <w:color w:val="000000"/>
          <w:sz w:val="22"/>
          <w:szCs w:val="22"/>
          <w:lang w:val="sr-Cyrl-CS"/>
        </w:rPr>
        <w:t>ама П</w:t>
      </w:r>
      <w:r w:rsidRPr="002B1082">
        <w:rPr>
          <w:rFonts w:ascii="Arial" w:hAnsi="Arial" w:cs="Arial"/>
          <w:color w:val="000000"/>
          <w:sz w:val="22"/>
          <w:szCs w:val="22"/>
        </w:rPr>
        <w:t xml:space="preserve">редузећа или ГАС.  </w:t>
      </w:r>
    </w:p>
    <w:p w:rsidR="002F2245" w:rsidRPr="002B1082" w:rsidRDefault="002F2245" w:rsidP="002F2245">
      <w:pPr>
        <w:autoSpaceDE w:val="0"/>
        <w:autoSpaceDN w:val="0"/>
        <w:adjustRightInd w:val="0"/>
        <w:spacing w:after="120"/>
        <w:jc w:val="center"/>
        <w:rPr>
          <w:rFonts w:ascii="Arial" w:hAnsi="Arial" w:cs="Arial"/>
          <w:b/>
          <w:bCs/>
          <w:color w:val="000000"/>
          <w:sz w:val="22"/>
          <w:szCs w:val="22"/>
        </w:rPr>
      </w:pPr>
      <w:r w:rsidRPr="002B1082">
        <w:rPr>
          <w:rFonts w:ascii="Arial" w:hAnsi="Arial" w:cs="Arial"/>
          <w:b/>
          <w:bCs/>
          <w:color w:val="000000"/>
          <w:sz w:val="22"/>
          <w:szCs w:val="22"/>
        </w:rPr>
        <w:t>Члан 70.</w:t>
      </w:r>
    </w:p>
    <w:p w:rsidR="002F2245" w:rsidRPr="002B1082" w:rsidRDefault="002F2245" w:rsidP="00EF6E19">
      <w:pPr>
        <w:autoSpaceDE w:val="0"/>
        <w:autoSpaceDN w:val="0"/>
        <w:adjustRightInd w:val="0"/>
        <w:jc w:val="both"/>
        <w:rPr>
          <w:rFonts w:ascii="Arial" w:hAnsi="Arial" w:cs="Arial"/>
          <w:color w:val="000000"/>
          <w:sz w:val="22"/>
          <w:szCs w:val="22"/>
        </w:rPr>
      </w:pPr>
      <w:r w:rsidRPr="002B1082">
        <w:rPr>
          <w:rFonts w:ascii="Arial" w:hAnsi="Arial" w:cs="Arial"/>
          <w:color w:val="000000"/>
          <w:sz w:val="22"/>
          <w:szCs w:val="22"/>
          <w:lang w:val="sr-Cyrl-CS"/>
        </w:rPr>
        <w:tab/>
      </w:r>
      <w:r w:rsidRPr="002B1082">
        <w:rPr>
          <w:rFonts w:ascii="Arial" w:hAnsi="Arial" w:cs="Arial"/>
          <w:color w:val="000000"/>
          <w:sz w:val="22"/>
          <w:szCs w:val="22"/>
        </w:rPr>
        <w:t xml:space="preserve">У посебним случајевима, када се власник изгубљених ствари јави </w:t>
      </w:r>
      <w:r w:rsidRPr="002B1082">
        <w:rPr>
          <w:rFonts w:ascii="Arial" w:hAnsi="Arial" w:cs="Arial"/>
          <w:color w:val="000000"/>
          <w:sz w:val="22"/>
          <w:szCs w:val="22"/>
          <w:lang w:val="sr-Cyrl-CS"/>
        </w:rPr>
        <w:t xml:space="preserve">посади возила </w:t>
      </w:r>
      <w:r w:rsidRPr="002B1082">
        <w:rPr>
          <w:rFonts w:ascii="Arial" w:hAnsi="Arial" w:cs="Arial"/>
          <w:color w:val="000000"/>
          <w:sz w:val="22"/>
          <w:szCs w:val="22"/>
        </w:rPr>
        <w:t>за време рада, нађене ствари се могу вратити власнику.</w:t>
      </w:r>
    </w:p>
    <w:p w:rsidR="002F2245" w:rsidRPr="002B1082" w:rsidRDefault="002F2245" w:rsidP="00EF6E19">
      <w:pPr>
        <w:autoSpaceDE w:val="0"/>
        <w:autoSpaceDN w:val="0"/>
        <w:adjustRightInd w:val="0"/>
        <w:spacing w:after="120"/>
        <w:jc w:val="both"/>
        <w:rPr>
          <w:rFonts w:ascii="Arial" w:hAnsi="Arial" w:cs="Arial"/>
          <w:color w:val="000000"/>
          <w:sz w:val="22"/>
          <w:szCs w:val="22"/>
        </w:rPr>
      </w:pPr>
      <w:r w:rsidRPr="002B1082">
        <w:rPr>
          <w:rFonts w:ascii="Arial" w:hAnsi="Arial" w:cs="Arial"/>
          <w:color w:val="000000"/>
          <w:sz w:val="22"/>
          <w:szCs w:val="22"/>
          <w:lang w:val="sr-Cyrl-CS"/>
        </w:rPr>
        <w:tab/>
      </w:r>
      <w:r w:rsidRPr="002B1082">
        <w:rPr>
          <w:rFonts w:ascii="Arial" w:hAnsi="Arial" w:cs="Arial"/>
          <w:color w:val="000000"/>
          <w:sz w:val="22"/>
          <w:szCs w:val="22"/>
        </w:rPr>
        <w:t>У том случају лице које се изјашњава да је ствари изгубило, мора доказати идентитет личном картом и доказати да су наведене ствари његово власништво.</w:t>
      </w:r>
      <w:r w:rsidRPr="002B1082">
        <w:rPr>
          <w:rFonts w:ascii="Arial" w:hAnsi="Arial" w:cs="Arial"/>
          <w:color w:val="000000"/>
          <w:sz w:val="22"/>
          <w:szCs w:val="22"/>
          <w:lang w:val="sr-Cyrl-CS"/>
        </w:rPr>
        <w:tab/>
      </w:r>
      <w:r w:rsidRPr="002B1082">
        <w:rPr>
          <w:rFonts w:ascii="Arial" w:hAnsi="Arial" w:cs="Arial"/>
          <w:color w:val="000000"/>
          <w:sz w:val="22"/>
          <w:szCs w:val="22"/>
        </w:rPr>
        <w:t>Власник нађених ствари мора преузимање ствари потврдити писмено. Потврда о примитку изгубљених ствари заједно с личним подацима предаје се уз писмени извештај у ГАС.</w:t>
      </w:r>
    </w:p>
    <w:p w:rsidR="002F2245" w:rsidRPr="002B1082" w:rsidRDefault="002F2245" w:rsidP="002F2245">
      <w:pPr>
        <w:autoSpaceDE w:val="0"/>
        <w:autoSpaceDN w:val="0"/>
        <w:adjustRightInd w:val="0"/>
        <w:spacing w:before="120" w:after="120"/>
        <w:jc w:val="center"/>
        <w:rPr>
          <w:rFonts w:ascii="Arial" w:hAnsi="Arial" w:cs="Arial"/>
          <w:b/>
          <w:bCs/>
          <w:color w:val="000000"/>
          <w:sz w:val="22"/>
          <w:szCs w:val="22"/>
        </w:rPr>
      </w:pPr>
      <w:r w:rsidRPr="002B1082">
        <w:rPr>
          <w:rFonts w:ascii="Arial" w:hAnsi="Arial" w:cs="Arial"/>
          <w:b/>
          <w:bCs/>
          <w:color w:val="000000"/>
          <w:sz w:val="22"/>
          <w:szCs w:val="22"/>
        </w:rPr>
        <w:t>Члан 71.</w:t>
      </w:r>
    </w:p>
    <w:p w:rsidR="002F2245" w:rsidRPr="002B1082" w:rsidRDefault="002F2245" w:rsidP="002F2245">
      <w:pPr>
        <w:autoSpaceDE w:val="0"/>
        <w:autoSpaceDN w:val="0"/>
        <w:adjustRightInd w:val="0"/>
        <w:spacing w:before="120"/>
        <w:ind w:firstLine="720"/>
        <w:rPr>
          <w:rFonts w:ascii="Arial" w:hAnsi="Arial" w:cs="Arial"/>
          <w:b/>
          <w:bCs/>
          <w:color w:val="000000"/>
          <w:sz w:val="22"/>
          <w:szCs w:val="22"/>
        </w:rPr>
      </w:pPr>
      <w:r w:rsidRPr="002B1082">
        <w:rPr>
          <w:rFonts w:ascii="Arial" w:hAnsi="Arial" w:cs="Arial"/>
          <w:color w:val="000000"/>
          <w:sz w:val="22"/>
          <w:szCs w:val="22"/>
        </w:rPr>
        <w:t>Садржај нађених ствари мора се држати у тајности.</w:t>
      </w:r>
    </w:p>
    <w:p w:rsidR="002F2245" w:rsidRPr="002B1082" w:rsidRDefault="002F2245" w:rsidP="002F2245">
      <w:pPr>
        <w:autoSpaceDE w:val="0"/>
        <w:autoSpaceDN w:val="0"/>
        <w:adjustRightInd w:val="0"/>
        <w:ind w:firstLine="720"/>
        <w:rPr>
          <w:rFonts w:ascii="Arial" w:hAnsi="Arial" w:cs="Arial"/>
          <w:b/>
          <w:bCs/>
          <w:color w:val="000000"/>
          <w:sz w:val="22"/>
          <w:szCs w:val="22"/>
        </w:rPr>
      </w:pPr>
      <w:r w:rsidRPr="002B1082">
        <w:rPr>
          <w:rFonts w:ascii="Arial" w:hAnsi="Arial" w:cs="Arial"/>
          <w:color w:val="000000"/>
          <w:sz w:val="22"/>
          <w:szCs w:val="22"/>
        </w:rPr>
        <w:lastRenderedPageBreak/>
        <w:t>Покушај утаје нађених ствари је повреда радне об</w:t>
      </w:r>
      <w:r w:rsidRPr="002B1082">
        <w:rPr>
          <w:rFonts w:ascii="Arial" w:hAnsi="Arial" w:cs="Arial"/>
          <w:color w:val="000000"/>
          <w:sz w:val="22"/>
          <w:szCs w:val="22"/>
          <w:lang w:val="sr-Cyrl-CS"/>
        </w:rPr>
        <w:t>а</w:t>
      </w:r>
      <w:r w:rsidRPr="002B1082">
        <w:rPr>
          <w:rFonts w:ascii="Arial" w:hAnsi="Arial" w:cs="Arial"/>
          <w:color w:val="000000"/>
          <w:sz w:val="22"/>
          <w:szCs w:val="22"/>
        </w:rPr>
        <w:t>везе.</w:t>
      </w:r>
    </w:p>
    <w:p w:rsidR="002F2245" w:rsidRPr="002B1082" w:rsidRDefault="002F2245" w:rsidP="002F2245">
      <w:pPr>
        <w:autoSpaceDE w:val="0"/>
        <w:autoSpaceDN w:val="0"/>
        <w:adjustRightInd w:val="0"/>
        <w:spacing w:before="40"/>
        <w:rPr>
          <w:rFonts w:ascii="Arial" w:hAnsi="Arial" w:cs="Arial"/>
          <w:color w:val="000000"/>
          <w:sz w:val="22"/>
          <w:szCs w:val="22"/>
        </w:rPr>
      </w:pPr>
    </w:p>
    <w:p w:rsidR="002F2245" w:rsidRPr="002B1082" w:rsidRDefault="002F2245" w:rsidP="002B1082">
      <w:pPr>
        <w:jc w:val="center"/>
        <w:rPr>
          <w:rFonts w:ascii="Arial" w:hAnsi="Arial" w:cs="Arial"/>
          <w:b/>
          <w:sz w:val="22"/>
          <w:szCs w:val="22"/>
          <w:lang w:val="sr-Cyrl-CS"/>
        </w:rPr>
      </w:pPr>
      <w:r w:rsidRPr="002B1082">
        <w:rPr>
          <w:rFonts w:ascii="Arial" w:hAnsi="Arial" w:cs="Arial"/>
          <w:b/>
          <w:sz w:val="22"/>
          <w:szCs w:val="22"/>
        </w:rPr>
        <w:t>Завршне одредбе</w:t>
      </w:r>
    </w:p>
    <w:p w:rsidR="002F2245" w:rsidRPr="002B1082" w:rsidRDefault="002F2245" w:rsidP="002F2245">
      <w:pPr>
        <w:autoSpaceDE w:val="0"/>
        <w:autoSpaceDN w:val="0"/>
        <w:adjustRightInd w:val="0"/>
        <w:spacing w:before="120" w:after="120"/>
        <w:jc w:val="center"/>
        <w:rPr>
          <w:rFonts w:ascii="Arial" w:hAnsi="Arial" w:cs="Arial"/>
          <w:b/>
          <w:bCs/>
          <w:color w:val="000000"/>
          <w:sz w:val="22"/>
          <w:szCs w:val="22"/>
        </w:rPr>
      </w:pPr>
      <w:r w:rsidRPr="002B1082">
        <w:rPr>
          <w:rFonts w:ascii="Arial" w:hAnsi="Arial" w:cs="Arial"/>
          <w:b/>
          <w:bCs/>
          <w:color w:val="000000"/>
          <w:sz w:val="22"/>
          <w:szCs w:val="22"/>
        </w:rPr>
        <w:t>Члан 72.</w:t>
      </w:r>
    </w:p>
    <w:p w:rsidR="002F2245" w:rsidRPr="002B1082" w:rsidRDefault="002F2245" w:rsidP="00EF6E19">
      <w:pPr>
        <w:ind w:right="6"/>
        <w:jc w:val="both"/>
        <w:rPr>
          <w:rFonts w:ascii="Arial" w:hAnsi="Arial" w:cs="Arial"/>
          <w:sz w:val="22"/>
          <w:szCs w:val="22"/>
          <w:lang w:val="sr-Cyrl-CS"/>
        </w:rPr>
      </w:pPr>
      <w:r w:rsidRPr="002B1082">
        <w:rPr>
          <w:rFonts w:ascii="Arial" w:hAnsi="Arial" w:cs="Arial"/>
          <w:sz w:val="22"/>
          <w:szCs w:val="22"/>
          <w:lang w:val="sr-Cyrl-CS"/>
        </w:rPr>
        <w:tab/>
        <w:t>Надлежни руководиоци радних јединица дужни су да доставе запосленима овај правилник, ради упознавања, о чему ће сачинити и водити ажурну евиденцију.</w:t>
      </w:r>
    </w:p>
    <w:p w:rsidR="002F2245" w:rsidRPr="002B1082" w:rsidRDefault="002F2245" w:rsidP="00EF6E19">
      <w:pPr>
        <w:spacing w:after="120"/>
        <w:ind w:right="4"/>
        <w:jc w:val="both"/>
        <w:rPr>
          <w:rFonts w:ascii="Arial" w:hAnsi="Arial" w:cs="Arial"/>
          <w:sz w:val="22"/>
          <w:szCs w:val="22"/>
          <w:lang w:val="sr-Cyrl-CS"/>
        </w:rPr>
      </w:pPr>
      <w:r w:rsidRPr="002B1082">
        <w:rPr>
          <w:rFonts w:ascii="Arial" w:hAnsi="Arial" w:cs="Arial"/>
          <w:sz w:val="22"/>
          <w:szCs w:val="22"/>
          <w:lang w:val="sr-Cyrl-CS"/>
        </w:rPr>
        <w:tab/>
        <w:t>Запослени који су упознати са Правилником или им је уручен потврђују то  својим потписом.</w:t>
      </w:r>
    </w:p>
    <w:p w:rsidR="002F2245" w:rsidRPr="002B1082" w:rsidRDefault="002F2245" w:rsidP="002F2245">
      <w:pPr>
        <w:spacing w:after="120"/>
        <w:ind w:right="4"/>
        <w:rPr>
          <w:rFonts w:ascii="Arial" w:hAnsi="Arial" w:cs="Arial"/>
          <w:sz w:val="22"/>
          <w:szCs w:val="22"/>
          <w:lang w:val="sr-Cyrl-CS"/>
        </w:rPr>
      </w:pPr>
    </w:p>
    <w:p w:rsidR="002F2245" w:rsidRPr="002B1082" w:rsidRDefault="002F2245" w:rsidP="002F2245">
      <w:pPr>
        <w:autoSpaceDE w:val="0"/>
        <w:autoSpaceDN w:val="0"/>
        <w:adjustRightInd w:val="0"/>
        <w:spacing w:before="120" w:after="120"/>
        <w:jc w:val="center"/>
        <w:rPr>
          <w:rFonts w:ascii="Arial" w:hAnsi="Arial" w:cs="Arial"/>
          <w:b/>
          <w:bCs/>
          <w:color w:val="000000"/>
          <w:sz w:val="22"/>
          <w:szCs w:val="22"/>
        </w:rPr>
      </w:pPr>
      <w:r w:rsidRPr="002B1082">
        <w:rPr>
          <w:rFonts w:ascii="Arial" w:hAnsi="Arial" w:cs="Arial"/>
          <w:b/>
          <w:bCs/>
          <w:color w:val="000000"/>
          <w:sz w:val="22"/>
          <w:szCs w:val="22"/>
        </w:rPr>
        <w:t>Члан 73.</w:t>
      </w:r>
    </w:p>
    <w:p w:rsidR="002F2245" w:rsidRPr="002B1082" w:rsidRDefault="002F2245" w:rsidP="00EF6E19">
      <w:pPr>
        <w:spacing w:after="120"/>
        <w:jc w:val="both"/>
        <w:rPr>
          <w:rFonts w:ascii="Arial" w:hAnsi="Arial" w:cs="Arial"/>
          <w:sz w:val="22"/>
          <w:szCs w:val="22"/>
          <w:lang w:val="sr-Cyrl-CS"/>
        </w:rPr>
      </w:pPr>
      <w:r w:rsidRPr="002B1082">
        <w:rPr>
          <w:rFonts w:ascii="Arial" w:hAnsi="Arial" w:cs="Arial"/>
          <w:sz w:val="22"/>
          <w:szCs w:val="22"/>
        </w:rPr>
        <w:tab/>
        <w:t>На о</w:t>
      </w:r>
      <w:r w:rsidR="008C332E" w:rsidRPr="002B1082">
        <w:rPr>
          <w:rFonts w:ascii="Arial" w:hAnsi="Arial" w:cs="Arial"/>
          <w:sz w:val="22"/>
          <w:szCs w:val="22"/>
        </w:rPr>
        <w:t xml:space="preserve">вај </w:t>
      </w:r>
      <w:r w:rsidR="008C332E" w:rsidRPr="002B1082">
        <w:rPr>
          <w:rFonts w:ascii="Arial" w:hAnsi="Arial" w:cs="Arial"/>
          <w:sz w:val="22"/>
          <w:szCs w:val="22"/>
          <w:lang w:val="sr-Cyrl-CS"/>
        </w:rPr>
        <w:t>П</w:t>
      </w:r>
      <w:r w:rsidR="008C332E" w:rsidRPr="002B1082">
        <w:rPr>
          <w:rFonts w:ascii="Arial" w:hAnsi="Arial" w:cs="Arial"/>
          <w:sz w:val="22"/>
          <w:szCs w:val="22"/>
        </w:rPr>
        <w:t xml:space="preserve">равилник сагласност даје </w:t>
      </w:r>
      <w:r w:rsidRPr="002B1082">
        <w:rPr>
          <w:rFonts w:ascii="Arial" w:hAnsi="Arial" w:cs="Arial"/>
          <w:sz w:val="22"/>
          <w:szCs w:val="22"/>
        </w:rPr>
        <w:t xml:space="preserve"> </w:t>
      </w:r>
      <w:r w:rsidR="008C332E" w:rsidRPr="002B1082">
        <w:rPr>
          <w:rFonts w:ascii="Arial" w:hAnsi="Arial" w:cs="Arial"/>
          <w:sz w:val="22"/>
          <w:szCs w:val="22"/>
          <w:lang w:val="sr-Cyrl-CS"/>
        </w:rPr>
        <w:t>Градско веће, на предлог Градске управе.</w:t>
      </w:r>
    </w:p>
    <w:p w:rsidR="002F2245" w:rsidRPr="002B1082" w:rsidRDefault="002F2245" w:rsidP="002F2245">
      <w:pPr>
        <w:autoSpaceDE w:val="0"/>
        <w:autoSpaceDN w:val="0"/>
        <w:adjustRightInd w:val="0"/>
        <w:spacing w:before="120" w:after="120"/>
        <w:jc w:val="center"/>
        <w:rPr>
          <w:rFonts w:ascii="Arial" w:hAnsi="Arial" w:cs="Arial"/>
          <w:b/>
          <w:bCs/>
          <w:color w:val="000000"/>
          <w:sz w:val="22"/>
          <w:szCs w:val="22"/>
        </w:rPr>
      </w:pPr>
      <w:r w:rsidRPr="002B1082">
        <w:rPr>
          <w:rFonts w:ascii="Arial" w:hAnsi="Arial" w:cs="Arial"/>
          <w:b/>
          <w:bCs/>
          <w:color w:val="000000"/>
          <w:sz w:val="22"/>
          <w:szCs w:val="22"/>
        </w:rPr>
        <w:t>Члан 74.</w:t>
      </w:r>
    </w:p>
    <w:p w:rsidR="002B1082" w:rsidRDefault="002F2245" w:rsidP="00EF6E19">
      <w:pPr>
        <w:spacing w:after="120"/>
        <w:jc w:val="both"/>
        <w:rPr>
          <w:rFonts w:ascii="Arial" w:hAnsi="Arial" w:cs="Arial"/>
          <w:sz w:val="22"/>
          <w:szCs w:val="22"/>
          <w:lang w:val="sr-Cyrl-CS"/>
        </w:rPr>
      </w:pPr>
      <w:r w:rsidRPr="002B1082">
        <w:rPr>
          <w:rFonts w:ascii="Arial" w:hAnsi="Arial" w:cs="Arial"/>
          <w:sz w:val="22"/>
          <w:szCs w:val="22"/>
        </w:rPr>
        <w:tab/>
        <w:t>Свако не придржавање одредаба овог Правилника представља повреду радне обавезе.</w:t>
      </w:r>
    </w:p>
    <w:p w:rsidR="002B1082" w:rsidRPr="002B1082" w:rsidRDefault="002B1082" w:rsidP="002F2245">
      <w:pPr>
        <w:spacing w:after="120"/>
        <w:rPr>
          <w:rFonts w:ascii="Arial" w:hAnsi="Arial" w:cs="Arial"/>
          <w:sz w:val="22"/>
          <w:szCs w:val="22"/>
          <w:lang w:val="sr-Cyrl-CS"/>
        </w:rPr>
      </w:pPr>
    </w:p>
    <w:p w:rsidR="002F2245" w:rsidRPr="002B1082" w:rsidRDefault="008C332E" w:rsidP="002F2245">
      <w:pPr>
        <w:autoSpaceDE w:val="0"/>
        <w:autoSpaceDN w:val="0"/>
        <w:adjustRightInd w:val="0"/>
        <w:spacing w:before="120" w:after="120"/>
        <w:jc w:val="center"/>
        <w:rPr>
          <w:rFonts w:ascii="Arial" w:hAnsi="Arial" w:cs="Arial"/>
          <w:b/>
          <w:bCs/>
          <w:color w:val="000000"/>
          <w:sz w:val="22"/>
          <w:szCs w:val="22"/>
        </w:rPr>
      </w:pPr>
      <w:r w:rsidRPr="002B1082">
        <w:rPr>
          <w:rFonts w:ascii="Arial" w:hAnsi="Arial" w:cs="Arial"/>
          <w:b/>
          <w:bCs/>
          <w:color w:val="000000"/>
          <w:sz w:val="22"/>
          <w:szCs w:val="22"/>
        </w:rPr>
        <w:t>Члан 7</w:t>
      </w:r>
      <w:r w:rsidRPr="002B1082">
        <w:rPr>
          <w:rFonts w:ascii="Arial" w:hAnsi="Arial" w:cs="Arial"/>
          <w:b/>
          <w:bCs/>
          <w:color w:val="000000"/>
          <w:sz w:val="22"/>
          <w:szCs w:val="22"/>
          <w:lang w:val="sr-Cyrl-CS"/>
        </w:rPr>
        <w:t>5</w:t>
      </w:r>
      <w:r w:rsidR="002F2245" w:rsidRPr="002B1082">
        <w:rPr>
          <w:rFonts w:ascii="Arial" w:hAnsi="Arial" w:cs="Arial"/>
          <w:b/>
          <w:bCs/>
          <w:color w:val="000000"/>
          <w:sz w:val="22"/>
          <w:szCs w:val="22"/>
        </w:rPr>
        <w:t>.</w:t>
      </w:r>
    </w:p>
    <w:p w:rsidR="002F2245" w:rsidRPr="002B1082" w:rsidRDefault="002F2245" w:rsidP="00EF6E19">
      <w:pPr>
        <w:spacing w:after="120"/>
        <w:jc w:val="both"/>
        <w:rPr>
          <w:rFonts w:ascii="Arial" w:hAnsi="Arial" w:cs="Arial"/>
          <w:sz w:val="22"/>
          <w:szCs w:val="22"/>
          <w:lang w:val="sr-Cyrl-CS"/>
        </w:rPr>
      </w:pPr>
      <w:r w:rsidRPr="002B1082">
        <w:rPr>
          <w:rFonts w:ascii="Arial" w:hAnsi="Arial" w:cs="Arial"/>
          <w:sz w:val="22"/>
          <w:szCs w:val="22"/>
        </w:rPr>
        <w:tab/>
        <w:t xml:space="preserve">Правилник ступа на снагу даном </w:t>
      </w:r>
      <w:r w:rsidR="002B1082" w:rsidRPr="002B1082">
        <w:rPr>
          <w:rFonts w:ascii="Arial" w:hAnsi="Arial" w:cs="Arial"/>
          <w:sz w:val="22"/>
          <w:szCs w:val="22"/>
          <w:lang w:val="sr-Cyrl-CS"/>
        </w:rPr>
        <w:t xml:space="preserve"> давања </w:t>
      </w:r>
      <w:r w:rsidRPr="002B1082">
        <w:rPr>
          <w:rFonts w:ascii="Arial" w:hAnsi="Arial" w:cs="Arial"/>
          <w:sz w:val="22"/>
          <w:szCs w:val="22"/>
        </w:rPr>
        <w:t>сагласности</w:t>
      </w:r>
      <w:r w:rsidR="002B1082" w:rsidRPr="002B1082">
        <w:rPr>
          <w:rFonts w:ascii="Arial" w:hAnsi="Arial" w:cs="Arial"/>
          <w:sz w:val="22"/>
          <w:szCs w:val="22"/>
          <w:lang w:val="sr-Cyrl-CS"/>
        </w:rPr>
        <w:t xml:space="preserve"> </w:t>
      </w:r>
      <w:r w:rsidR="002B1082">
        <w:rPr>
          <w:rFonts w:ascii="Arial" w:hAnsi="Arial" w:cs="Arial"/>
          <w:sz w:val="22"/>
          <w:szCs w:val="22"/>
          <w:lang w:val="sr-Cyrl-CS"/>
        </w:rPr>
        <w:t>од стране Градског већа</w:t>
      </w:r>
      <w:r w:rsidRPr="002B1082">
        <w:rPr>
          <w:rFonts w:ascii="Arial" w:hAnsi="Arial" w:cs="Arial"/>
          <w:sz w:val="22"/>
          <w:szCs w:val="22"/>
        </w:rPr>
        <w:t>.</w:t>
      </w:r>
    </w:p>
    <w:p w:rsidR="002F2245" w:rsidRPr="002B1082" w:rsidRDefault="002F2245" w:rsidP="002F2245">
      <w:pPr>
        <w:spacing w:after="120"/>
        <w:rPr>
          <w:rFonts w:ascii="Arial" w:hAnsi="Arial" w:cs="Arial"/>
          <w:sz w:val="22"/>
          <w:szCs w:val="22"/>
        </w:rPr>
      </w:pPr>
    </w:p>
    <w:p w:rsidR="00EF6E19" w:rsidRDefault="00EF6E19" w:rsidP="002B1082">
      <w:pPr>
        <w:spacing w:after="120"/>
        <w:ind w:left="5040" w:firstLine="720"/>
        <w:rPr>
          <w:rFonts w:ascii="Arial" w:hAnsi="Arial" w:cs="Arial"/>
          <w:b/>
          <w:sz w:val="22"/>
          <w:szCs w:val="22"/>
        </w:rPr>
      </w:pPr>
    </w:p>
    <w:p w:rsidR="00EF6E19" w:rsidRDefault="00EF6E19" w:rsidP="002B1082">
      <w:pPr>
        <w:spacing w:after="120"/>
        <w:ind w:left="5040" w:firstLine="720"/>
        <w:rPr>
          <w:rFonts w:ascii="Arial" w:hAnsi="Arial" w:cs="Arial"/>
          <w:b/>
          <w:sz w:val="22"/>
          <w:szCs w:val="22"/>
        </w:rPr>
      </w:pPr>
    </w:p>
    <w:p w:rsidR="002B1082" w:rsidRDefault="002B1082" w:rsidP="008A4D3E">
      <w:pPr>
        <w:spacing w:after="120"/>
        <w:ind w:left="5670"/>
        <w:jc w:val="center"/>
        <w:rPr>
          <w:rFonts w:ascii="Arial" w:hAnsi="Arial" w:cs="Arial"/>
          <w:b/>
          <w:sz w:val="22"/>
          <w:szCs w:val="22"/>
        </w:rPr>
      </w:pPr>
      <w:r w:rsidRPr="002B1082">
        <w:rPr>
          <w:rFonts w:ascii="Arial" w:hAnsi="Arial" w:cs="Arial"/>
          <w:b/>
          <w:sz w:val="22"/>
          <w:szCs w:val="22"/>
          <w:lang w:val="sr-Cyrl-CS"/>
        </w:rPr>
        <w:t>Директор,</w:t>
      </w:r>
    </w:p>
    <w:p w:rsidR="008A4D3E" w:rsidRPr="008A4D3E" w:rsidRDefault="008A4D3E" w:rsidP="008A4D3E">
      <w:pPr>
        <w:spacing w:after="120"/>
        <w:ind w:left="5670"/>
        <w:jc w:val="center"/>
        <w:rPr>
          <w:rFonts w:ascii="Arial" w:hAnsi="Arial" w:cs="Arial"/>
          <w:b/>
          <w:sz w:val="22"/>
          <w:szCs w:val="22"/>
        </w:rPr>
      </w:pPr>
      <w:r>
        <w:rPr>
          <w:rFonts w:ascii="Arial" w:hAnsi="Arial" w:cs="Arial"/>
          <w:b/>
          <w:sz w:val="22"/>
          <w:szCs w:val="22"/>
        </w:rPr>
        <w:t>____________________</w:t>
      </w:r>
    </w:p>
    <w:p w:rsidR="002F2245" w:rsidRPr="008A4D3E" w:rsidRDefault="002B1082" w:rsidP="008A4D3E">
      <w:pPr>
        <w:spacing w:after="120"/>
        <w:ind w:left="5670"/>
        <w:jc w:val="center"/>
        <w:rPr>
          <w:rFonts w:ascii="Arial" w:hAnsi="Arial" w:cs="Arial"/>
          <w:b/>
          <w:sz w:val="22"/>
          <w:szCs w:val="22"/>
        </w:rPr>
      </w:pPr>
      <w:r w:rsidRPr="002B1082">
        <w:rPr>
          <w:rFonts w:ascii="Arial" w:hAnsi="Arial" w:cs="Arial"/>
          <w:b/>
          <w:sz w:val="22"/>
          <w:szCs w:val="22"/>
          <w:lang w:val="sr-Cyrl-CS"/>
        </w:rPr>
        <w:t xml:space="preserve">Бранка Ивковић </w:t>
      </w:r>
      <w:r w:rsidR="008A4D3E">
        <w:rPr>
          <w:rFonts w:ascii="Arial" w:hAnsi="Arial" w:cs="Arial"/>
          <w:b/>
          <w:sz w:val="22"/>
          <w:szCs w:val="22"/>
        </w:rPr>
        <w:t>дипл.ецц</w:t>
      </w:r>
    </w:p>
    <w:p w:rsidR="002F2245" w:rsidRPr="002B1082" w:rsidRDefault="002F2245">
      <w:pPr>
        <w:rPr>
          <w:rFonts w:ascii="Arial" w:hAnsi="Arial" w:cs="Arial"/>
          <w:b/>
          <w:sz w:val="22"/>
          <w:szCs w:val="22"/>
          <w:lang w:val="sr-Cyrl-CS"/>
        </w:rPr>
      </w:pPr>
    </w:p>
    <w:p w:rsidR="002F2245" w:rsidRPr="002B1082" w:rsidRDefault="002F2245">
      <w:pPr>
        <w:rPr>
          <w:rFonts w:ascii="Arial" w:hAnsi="Arial" w:cs="Arial"/>
          <w:sz w:val="22"/>
          <w:szCs w:val="22"/>
          <w:lang w:val="sr-Cyrl-CS"/>
        </w:rPr>
      </w:pPr>
    </w:p>
    <w:p w:rsidR="002F2245" w:rsidRPr="002B1082" w:rsidRDefault="002F2245">
      <w:pPr>
        <w:rPr>
          <w:rFonts w:ascii="Arial" w:hAnsi="Arial" w:cs="Arial"/>
          <w:sz w:val="22"/>
          <w:szCs w:val="22"/>
          <w:lang w:val="sr-Cyrl-CS"/>
        </w:rPr>
      </w:pPr>
    </w:p>
    <w:sectPr w:rsidR="002F2245" w:rsidRPr="002B10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855A5"/>
    <w:multiLevelType w:val="hybridMultilevel"/>
    <w:tmpl w:val="AB789CC6"/>
    <w:lvl w:ilvl="0" w:tplc="AA46A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1B0EBB"/>
    <w:multiLevelType w:val="hybridMultilevel"/>
    <w:tmpl w:val="AD0AD66E"/>
    <w:lvl w:ilvl="0" w:tplc="AA46A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533215"/>
    <w:multiLevelType w:val="hybridMultilevel"/>
    <w:tmpl w:val="2A0A1B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5CB6A84"/>
    <w:multiLevelType w:val="hybridMultilevel"/>
    <w:tmpl w:val="1DDCD78C"/>
    <w:lvl w:ilvl="0" w:tplc="AA46A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1674E2"/>
    <w:multiLevelType w:val="hybridMultilevel"/>
    <w:tmpl w:val="B888EE16"/>
    <w:lvl w:ilvl="0" w:tplc="AA46A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CF71C3"/>
    <w:multiLevelType w:val="hybridMultilevel"/>
    <w:tmpl w:val="4D26358A"/>
    <w:lvl w:ilvl="0" w:tplc="AA46AF00">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6" w15:restartNumberingAfterBreak="0">
    <w:nsid w:val="59A00642"/>
    <w:multiLevelType w:val="hybridMultilevel"/>
    <w:tmpl w:val="A18CE398"/>
    <w:lvl w:ilvl="0" w:tplc="AA46A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0C41AD"/>
    <w:multiLevelType w:val="hybridMultilevel"/>
    <w:tmpl w:val="91943DA2"/>
    <w:lvl w:ilvl="0" w:tplc="AA46A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2"/>
  </w:compat>
  <w:rsids>
    <w:rsidRoot w:val="008B0FD2"/>
    <w:rsid w:val="00005435"/>
    <w:rsid w:val="000F1FAF"/>
    <w:rsid w:val="001A3B35"/>
    <w:rsid w:val="002126CA"/>
    <w:rsid w:val="00271661"/>
    <w:rsid w:val="0029697A"/>
    <w:rsid w:val="002B1082"/>
    <w:rsid w:val="002F2245"/>
    <w:rsid w:val="00656F4B"/>
    <w:rsid w:val="00660A12"/>
    <w:rsid w:val="006C469A"/>
    <w:rsid w:val="008A4D3E"/>
    <w:rsid w:val="008A6D37"/>
    <w:rsid w:val="008B0FD2"/>
    <w:rsid w:val="008C332E"/>
    <w:rsid w:val="00974A89"/>
    <w:rsid w:val="00991CC3"/>
    <w:rsid w:val="009A3642"/>
    <w:rsid w:val="00A87B30"/>
    <w:rsid w:val="00B030C9"/>
    <w:rsid w:val="00BD4BFD"/>
    <w:rsid w:val="00C55ABD"/>
    <w:rsid w:val="00C6233F"/>
    <w:rsid w:val="00E034EC"/>
    <w:rsid w:val="00EF6E19"/>
    <w:rsid w:val="00F866DF"/>
    <w:rsid w:val="00FF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921E5D-7E0B-45C0-9D30-D189C559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5B"/>
    <w:rPr>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245"/>
    <w:pPr>
      <w:autoSpaceDE w:val="0"/>
      <w:autoSpaceDN w:val="0"/>
      <w:adjustRightInd w:val="0"/>
      <w:spacing w:after="120"/>
      <w:jc w:val="both"/>
    </w:pPr>
    <w:rPr>
      <w:rFonts w:ascii="Verdana" w:hAnsi="Verdana" w:cs="Verdana"/>
      <w:color w:val="000000"/>
      <w:sz w:val="24"/>
      <w:szCs w:val="24"/>
    </w:rPr>
  </w:style>
  <w:style w:type="paragraph" w:styleId="ListParagraph">
    <w:name w:val="List Paragraph"/>
    <w:basedOn w:val="Normal"/>
    <w:qFormat/>
    <w:rsid w:val="002F2245"/>
    <w:pPr>
      <w:spacing w:after="200" w:line="276" w:lineRule="auto"/>
      <w:ind w:left="720"/>
      <w:jc w:val="both"/>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B6E8-64D2-43F2-B7C8-7C7C44A9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SGKG</Company>
  <LinksUpToDate>false</LinksUpToDate>
  <CharactersWithSpaces>27801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Savo</cp:lastModifiedBy>
  <cp:revision>8</cp:revision>
  <cp:lastPrinted>2015-11-20T13:12:00Z</cp:lastPrinted>
  <dcterms:created xsi:type="dcterms:W3CDTF">2015-11-23T09:13:00Z</dcterms:created>
  <dcterms:modified xsi:type="dcterms:W3CDTF">2015-12-09T09:55:00Z</dcterms:modified>
</cp:coreProperties>
</file>